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E3E8F6" w14:textId="7EB7EF2B" w:rsidR="00482437" w:rsidRPr="00482437" w:rsidRDefault="0084477E" w:rsidP="00482437">
      <w:pPr>
        <w:pStyle w:val="Title"/>
        <w:rPr>
          <w:sz w:val="36"/>
          <w:szCs w:val="36"/>
        </w:rPr>
      </w:pPr>
      <w:r w:rsidRPr="007A2C6E">
        <w:rPr>
          <w:sz w:val="36"/>
          <w:szCs w:val="36"/>
        </w:rPr>
        <w:t>World Health Day</w:t>
      </w:r>
      <w:r w:rsidR="007A2C6E" w:rsidRPr="007A2C6E">
        <w:rPr>
          <w:sz w:val="36"/>
          <w:szCs w:val="36"/>
        </w:rPr>
        <w:t xml:space="preserve"> </w:t>
      </w:r>
      <w:r w:rsidR="00F3096F">
        <w:rPr>
          <w:sz w:val="36"/>
          <w:szCs w:val="36"/>
        </w:rPr>
        <w:t>202</w:t>
      </w:r>
      <w:r w:rsidR="00C10682">
        <w:rPr>
          <w:sz w:val="36"/>
          <w:szCs w:val="36"/>
        </w:rPr>
        <w:t>6</w:t>
      </w:r>
      <w:r w:rsidR="007A2C6E" w:rsidRPr="007A2C6E">
        <w:rPr>
          <w:sz w:val="36"/>
          <w:szCs w:val="36"/>
        </w:rPr>
        <w:t xml:space="preserve"> </w:t>
      </w:r>
      <w:r w:rsidR="00C10682">
        <w:rPr>
          <w:sz w:val="36"/>
          <w:szCs w:val="36"/>
        </w:rPr>
        <w:t>–</w:t>
      </w:r>
      <w:r w:rsidR="000E7DA9">
        <w:rPr>
          <w:sz w:val="36"/>
          <w:szCs w:val="36"/>
        </w:rPr>
        <w:t xml:space="preserve"> </w:t>
      </w:r>
      <w:r w:rsidR="00C10682">
        <w:rPr>
          <w:sz w:val="36"/>
          <w:szCs w:val="36"/>
        </w:rPr>
        <w:t>Social Media</w:t>
      </w:r>
      <w:r w:rsidR="007A2C6E" w:rsidRPr="007A2C6E">
        <w:rPr>
          <w:sz w:val="36"/>
          <w:szCs w:val="36"/>
        </w:rPr>
        <w:t xml:space="preserve"> Toolkit</w:t>
      </w:r>
    </w:p>
    <w:p w14:paraId="79D1D63D" w14:textId="41B01410" w:rsidR="00C10682" w:rsidRPr="00F72322" w:rsidRDefault="00C10682" w:rsidP="007A2C6E">
      <w:pPr>
        <w:pStyle w:val="Heading4"/>
        <w:rPr>
          <w:rFonts w:asciiTheme="minorHAnsi" w:eastAsiaTheme="minorEastAsia" w:hAnsiTheme="minorHAnsi" w:cstheme="minorBidi"/>
          <w:b w:val="0"/>
          <w:bCs w:val="0"/>
          <w:i w:val="0"/>
          <w:iCs w:val="0"/>
          <w:color w:val="2B4162" w:themeColor="text1"/>
        </w:rPr>
      </w:pPr>
      <w:r w:rsidRPr="00F72322">
        <w:rPr>
          <w:rFonts w:asciiTheme="minorHAnsi" w:eastAsiaTheme="minorEastAsia" w:hAnsiTheme="minorHAnsi" w:cstheme="minorBidi"/>
          <w:b w:val="0"/>
          <w:bCs w:val="0"/>
          <w:i w:val="0"/>
          <w:iCs w:val="0"/>
          <w:color w:val="2B4162" w:themeColor="text1"/>
        </w:rPr>
        <w:t>World Health Day, observed on 7 April every year, is dedicated to raising awareness of critical global health issues and mobilising efforts to address them. It serves as a great opportunity to reflect on ongoing health challenges and the progress made in improving health outcomes.</w:t>
      </w:r>
    </w:p>
    <w:p w14:paraId="14A42ED8" w14:textId="55CB7845" w:rsidR="007A2C6E" w:rsidRPr="00F72322" w:rsidRDefault="007A2C6E" w:rsidP="007A2C6E">
      <w:pPr>
        <w:pStyle w:val="Heading4"/>
        <w:rPr>
          <w:rFonts w:asciiTheme="minorHAnsi" w:hAnsiTheme="minorHAnsi"/>
          <w:i w:val="0"/>
          <w:iCs w:val="0"/>
          <w:color w:val="2B4162" w:themeColor="text1"/>
        </w:rPr>
      </w:pPr>
      <w:r w:rsidRPr="00F72322">
        <w:rPr>
          <w:rFonts w:asciiTheme="minorHAnsi" w:hAnsiTheme="minorHAnsi"/>
          <w:i w:val="0"/>
          <w:iCs w:val="0"/>
          <w:color w:val="2B4162" w:themeColor="text1"/>
        </w:rPr>
        <w:t>Theme &amp; Messaging</w:t>
      </w:r>
    </w:p>
    <w:p w14:paraId="40006AEA" w14:textId="77777777" w:rsidR="00C10682" w:rsidRPr="00F72322" w:rsidRDefault="00C10682" w:rsidP="007A2C6E">
      <w:pPr>
        <w:rPr>
          <w:b/>
          <w:bCs/>
          <w:color w:val="ED5A68" w:themeColor="accent1"/>
        </w:rPr>
      </w:pPr>
      <w:r w:rsidRPr="00F72322">
        <w:rPr>
          <w:b/>
          <w:bCs/>
          <w:color w:val="ED5A68" w:themeColor="accent1"/>
        </w:rPr>
        <w:t>“Together for health. Stand with science”</w:t>
      </w:r>
    </w:p>
    <w:p w14:paraId="2AE09D48" w14:textId="77777777" w:rsidR="00E848E3" w:rsidRPr="00F72322" w:rsidRDefault="00E848E3" w:rsidP="00E848E3">
      <w:r w:rsidRPr="00F72322">
        <w:t xml:space="preserve">Under the theme </w:t>
      </w:r>
      <w:r w:rsidRPr="00F72322">
        <w:rPr>
          <w:b/>
          <w:bCs/>
          <w:i/>
          <w:iCs/>
        </w:rPr>
        <w:t>“Together for health. Stand with science”,</w:t>
      </w:r>
      <w:r w:rsidRPr="00F72322">
        <w:t xml:space="preserve"> this year’s observance launches a year</w:t>
      </w:r>
      <w:r w:rsidRPr="00F72322">
        <w:noBreakHyphen/>
        <w:t>long campaign celebrating the power of scientific collaboration to protect the health of people, animals, plants, and the planet. The campaign spotlights both scientific achievements and the multilateral cooperation needed to turn evidence into action – through a strong focus on the One Health approach.</w:t>
      </w:r>
    </w:p>
    <w:p w14:paraId="4FBFC728" w14:textId="770D0910" w:rsidR="00AA1502" w:rsidRPr="00F3096F" w:rsidRDefault="00482437" w:rsidP="00AA1502">
      <w:r w:rsidRPr="00DF739A">
        <w:rPr>
          <w:b/>
          <w:bCs/>
        </w:rPr>
        <w:t>#</w:t>
      </w:r>
      <w:r w:rsidR="00DF739A" w:rsidRPr="00DF739A">
        <w:rPr>
          <w:b/>
          <w:bCs/>
        </w:rPr>
        <w:t xml:space="preserve">WorldHealthDay </w:t>
      </w:r>
      <w:r w:rsidR="00F3096F" w:rsidRPr="00F3096F">
        <w:rPr>
          <w:b/>
          <w:bCs/>
        </w:rPr>
        <w:t>#</w:t>
      </w:r>
      <w:r w:rsidR="00C10682" w:rsidRPr="00C10682">
        <w:rPr>
          <w:b/>
          <w:bCs/>
        </w:rPr>
        <w:t>StandWithScience.</w:t>
      </w:r>
    </w:p>
    <w:p w14:paraId="0B482133" w14:textId="77777777" w:rsidR="00AA1502" w:rsidRDefault="00AA1502" w:rsidP="00AA1502">
      <w:pPr>
        <w:pStyle w:val="Heading4"/>
        <w:rPr>
          <w:i w:val="0"/>
          <w:iCs w:val="0"/>
          <w:color w:val="2B4162" w:themeColor="text1"/>
        </w:rPr>
      </w:pPr>
      <w:r w:rsidRPr="00FF0F01">
        <w:rPr>
          <w:i w:val="0"/>
          <w:iCs w:val="0"/>
          <w:color w:val="2B4162" w:themeColor="text1"/>
        </w:rPr>
        <w:t>Social Media Content Suggestions</w:t>
      </w:r>
    </w:p>
    <w:p w14:paraId="1530F0CC" w14:textId="505F29DE" w:rsidR="00FF0F01" w:rsidRPr="00C10682" w:rsidRDefault="00AA1502" w:rsidP="00AA1502">
      <w:pPr>
        <w:rPr>
          <w:color w:val="ED5A68" w:themeColor="accent1"/>
        </w:rPr>
      </w:pPr>
      <w:r>
        <w:t xml:space="preserve">To support the global egg industry </w:t>
      </w:r>
      <w:r w:rsidR="00C10682">
        <w:t>in celebrating</w:t>
      </w:r>
      <w:r>
        <w:t xml:space="preserve"> World Health Day, </w:t>
      </w:r>
      <w:r w:rsidR="00F3096F">
        <w:t>WEO</w:t>
      </w:r>
      <w:r>
        <w:t xml:space="preserve"> has developed </w:t>
      </w:r>
      <w:proofErr w:type="gramStart"/>
      <w:r>
        <w:t xml:space="preserve">a </w:t>
      </w:r>
      <w:r w:rsidR="00DA035E">
        <w:t>some</w:t>
      </w:r>
      <w:proofErr w:type="gramEnd"/>
      <w:r>
        <w:t xml:space="preserve"> </w:t>
      </w:r>
      <w:r w:rsidRPr="00FF0F01">
        <w:rPr>
          <w:b/>
          <w:bCs/>
          <w:color w:val="ED5A68" w:themeColor="accent1"/>
        </w:rPr>
        <w:t>sample media posts</w:t>
      </w:r>
      <w:r w:rsidRPr="00FF0F01">
        <w:rPr>
          <w:color w:val="ED5A68" w:themeColor="accent1"/>
        </w:rPr>
        <w:t xml:space="preserve"> </w:t>
      </w:r>
      <w:r>
        <w:t xml:space="preserve">with </w:t>
      </w:r>
      <w:r w:rsidRPr="00FF0F01">
        <w:rPr>
          <w:b/>
          <w:bCs/>
          <w:color w:val="ED5A68" w:themeColor="accent1"/>
        </w:rPr>
        <w:t>matching graphics</w:t>
      </w:r>
      <w:r w:rsidR="003B1D6B">
        <w:rPr>
          <w:b/>
          <w:bCs/>
          <w:color w:val="ED5A68" w:themeColor="accent1"/>
        </w:rPr>
        <w:t>.</w:t>
      </w:r>
    </w:p>
    <w:tbl>
      <w:tblPr>
        <w:tblStyle w:val="TableGrid"/>
        <w:tblW w:w="9010" w:type="dxa"/>
        <w:tblLayout w:type="fixed"/>
        <w:tblLook w:val="04A0" w:firstRow="1" w:lastRow="0" w:firstColumn="1" w:lastColumn="0" w:noHBand="0" w:noVBand="1"/>
      </w:tblPr>
      <w:tblGrid>
        <w:gridCol w:w="3529"/>
        <w:gridCol w:w="5481"/>
      </w:tblGrid>
      <w:tr w:rsidR="00F3096F" w14:paraId="02DDA06B" w14:textId="77777777" w:rsidTr="00C10682">
        <w:tc>
          <w:tcPr>
            <w:tcW w:w="3529" w:type="dxa"/>
            <w:tcBorders>
              <w:top w:val="single" w:sz="12" w:space="0" w:color="33658A" w:themeColor="text2"/>
              <w:left w:val="single" w:sz="12" w:space="0" w:color="33658A" w:themeColor="text2"/>
              <w:bottom w:val="single" w:sz="12" w:space="0" w:color="33658A" w:themeColor="text2"/>
              <w:right w:val="single" w:sz="12" w:space="0" w:color="33658A" w:themeColor="text2"/>
            </w:tcBorders>
          </w:tcPr>
          <w:p w14:paraId="31FC4C84" w14:textId="32790312" w:rsidR="007A2C6E" w:rsidRPr="007A2C6E" w:rsidRDefault="00C10682" w:rsidP="007A2C6E">
            <w:r w:rsidRPr="00C10682">
              <w:rPr>
                <w:rFonts w:ascii="Montserrat" w:eastAsia="Montserrat" w:hAnsi="Montserrat" w:cs="Times New Roman"/>
                <w:noProof/>
                <w:color w:val="2B4162"/>
              </w:rPr>
              <w:drawing>
                <wp:inline distT="0" distB="0" distL="0" distR="0" wp14:anchorId="6777A3FA" wp14:editId="63B4EC92">
                  <wp:extent cx="2137732" cy="2673350"/>
                  <wp:effectExtent l="0" t="0" r="0" b="0"/>
                  <wp:docPr id="2040590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68937" cy="2712373"/>
                          </a:xfrm>
                          <a:prstGeom prst="rect">
                            <a:avLst/>
                          </a:prstGeom>
                          <a:noFill/>
                          <a:ln>
                            <a:noFill/>
                          </a:ln>
                        </pic:spPr>
                      </pic:pic>
                    </a:graphicData>
                  </a:graphic>
                </wp:inline>
              </w:drawing>
            </w:r>
          </w:p>
        </w:tc>
        <w:tc>
          <w:tcPr>
            <w:tcW w:w="5481" w:type="dxa"/>
            <w:tcBorders>
              <w:top w:val="single" w:sz="12" w:space="0" w:color="33658A" w:themeColor="text2"/>
              <w:left w:val="single" w:sz="12" w:space="0" w:color="33658A" w:themeColor="text2"/>
              <w:bottom w:val="single" w:sz="12" w:space="0" w:color="33658A" w:themeColor="text2"/>
              <w:right w:val="single" w:sz="12" w:space="0" w:color="33658A" w:themeColor="text2"/>
            </w:tcBorders>
          </w:tcPr>
          <w:p w14:paraId="4E881602" w14:textId="4DCA3697" w:rsidR="00C10682" w:rsidRDefault="00C10682" w:rsidP="00C10682">
            <w:pPr>
              <w:pStyle w:val="NoSpacing"/>
            </w:pPr>
            <w:r w:rsidRPr="00C10682">
              <w:rPr>
                <w:color w:val="2B4162" w:themeColor="text1"/>
              </w:rPr>
              <w:t xml:space="preserve">Did you know that eggs contain many essential nutrients?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95A"/>
                </mc:Choice>
                <mc:Fallback>
                  <w:t>🥚</w:t>
                </mc:Fallback>
              </mc:AlternateConten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373"/>
                </mc:Choice>
                <mc:Fallback>
                  <w:t>🍳</w:t>
                </mc:Fallback>
              </mc:AlternateContent>
            </w:r>
          </w:p>
          <w:p w14:paraId="55C1362C" w14:textId="77777777" w:rsidR="00C10682" w:rsidRPr="00C10682" w:rsidRDefault="00C10682" w:rsidP="00C10682">
            <w:pPr>
              <w:pStyle w:val="NoSpacing"/>
              <w:rPr>
                <w:color w:val="2B4162" w:themeColor="text1"/>
              </w:rPr>
            </w:pPr>
          </w:p>
          <w:p w14:paraId="704821F4" w14:textId="77777777" w:rsidR="00C10682" w:rsidRPr="00C10682" w:rsidRDefault="00C10682" w:rsidP="00C10682">
            <w:pPr>
              <w:pStyle w:val="NoSpacing"/>
              <w:rPr>
                <w:color w:val="2B4162" w:themeColor="text1"/>
              </w:rPr>
            </w:pPr>
            <w:r w:rsidRPr="00C10682">
              <w:rPr>
                <w:color w:val="2B4162" w:themeColor="text1"/>
              </w:rPr>
              <w:t>For World Health Day 2026, we are celebrating this simple, nutritious food, which provides a multitude of benefits!</w:t>
            </w:r>
          </w:p>
          <w:p w14:paraId="1A4B8408" w14:textId="77777777" w:rsidR="00C10682" w:rsidRPr="00C10682" w:rsidRDefault="00C10682" w:rsidP="00C10682">
            <w:pPr>
              <w:pStyle w:val="NoSpacing"/>
              <w:rPr>
                <w:color w:val="2B4162" w:themeColor="text1"/>
              </w:rPr>
            </w:pPr>
          </w:p>
          <w:p w14:paraId="5E14DA15" w14:textId="77777777" w:rsidR="00C10682" w:rsidRPr="00C10682" w:rsidRDefault="00C10682" w:rsidP="00C10682">
            <w:pPr>
              <w:pStyle w:val="NoSpacing"/>
              <w:rPr>
                <w:color w:val="2B4162" w:themeColor="text1"/>
              </w:rPr>
            </w:pPr>
            <w:r w:rsidRPr="00C10682">
              <w:rPr>
                <w:color w:val="2B4162" w:themeColor="text1"/>
              </w:rPr>
              <w:t>What is your favourite way to enjoy eggs?</w:t>
            </w:r>
          </w:p>
          <w:p w14:paraId="60FF33CA" w14:textId="77777777" w:rsidR="00C10682" w:rsidRPr="00C10682" w:rsidRDefault="00C10682" w:rsidP="00C10682">
            <w:pPr>
              <w:pStyle w:val="NoSpacing"/>
              <w:rPr>
                <w:color w:val="2B4162" w:themeColor="text1"/>
              </w:rPr>
            </w:pPr>
          </w:p>
          <w:p w14:paraId="3972B642" w14:textId="77777777" w:rsidR="00C10682" w:rsidRPr="00C10682" w:rsidRDefault="00C10682" w:rsidP="00C10682">
            <w:pPr>
              <w:pStyle w:val="NoSpacing"/>
              <w:rPr>
                <w:color w:val="2B4162" w:themeColor="text1"/>
              </w:rPr>
            </w:pPr>
            <w:r w:rsidRPr="00C10682">
              <w:rPr>
                <w:color w:val="2B4162" w:themeColor="text1"/>
              </w:rPr>
              <w:t>#WorldHealthDay #EggNutrition</w:t>
            </w:r>
          </w:p>
          <w:p w14:paraId="00C6CEB5" w14:textId="77777777" w:rsidR="00C10682" w:rsidRPr="00C10682" w:rsidRDefault="00C10682" w:rsidP="00C10682">
            <w:pPr>
              <w:pStyle w:val="NoSpacing"/>
              <w:rPr>
                <w:color w:val="2B4162" w:themeColor="text1"/>
              </w:rPr>
            </w:pPr>
          </w:p>
          <w:p w14:paraId="37102EBC" w14:textId="65F4A93A" w:rsidR="00F3096F" w:rsidRPr="00211DF1" w:rsidRDefault="00C10682" w:rsidP="00C10682">
            <w:r w:rsidRPr="00C10682">
              <w:t xml:space="preserve">Source: Egg Nutrition </w:t>
            </w:r>
            <w:proofErr w:type="spellStart"/>
            <w:r w:rsidRPr="00C10682">
              <w:t>Center</w:t>
            </w:r>
            <w:proofErr w:type="spellEnd"/>
            <w:r w:rsidRPr="00C10682">
              <w:t>, US</w:t>
            </w:r>
          </w:p>
        </w:tc>
      </w:tr>
      <w:tr w:rsidR="00F3096F" w14:paraId="100A6C42" w14:textId="77777777" w:rsidTr="00C10682">
        <w:trPr>
          <w:trHeight w:val="3656"/>
        </w:trPr>
        <w:tc>
          <w:tcPr>
            <w:tcW w:w="3529" w:type="dxa"/>
            <w:tcBorders>
              <w:top w:val="single" w:sz="12" w:space="0" w:color="33658A" w:themeColor="text2"/>
              <w:left w:val="single" w:sz="12" w:space="0" w:color="33658A" w:themeColor="text2"/>
              <w:bottom w:val="single" w:sz="12" w:space="0" w:color="33658A" w:themeColor="text2"/>
              <w:right w:val="single" w:sz="12" w:space="0" w:color="33658A" w:themeColor="text2"/>
            </w:tcBorders>
          </w:tcPr>
          <w:p w14:paraId="0B5FCC3E" w14:textId="34401E97" w:rsidR="007A2C6E" w:rsidRPr="007A2C6E" w:rsidRDefault="00C10682" w:rsidP="00C10682">
            <w:pPr>
              <w:jc w:val="both"/>
            </w:pPr>
            <w:r w:rsidRPr="00C10682">
              <w:rPr>
                <w:rFonts w:ascii="Montserrat" w:eastAsia="Montserrat" w:hAnsi="Montserrat" w:cs="Times New Roman"/>
                <w:noProof/>
                <w:color w:val="2B4162"/>
              </w:rPr>
              <w:lastRenderedPageBreak/>
              <w:drawing>
                <wp:inline distT="0" distB="0" distL="0" distR="0" wp14:anchorId="1AE262A5" wp14:editId="4099B4AB">
                  <wp:extent cx="2147888" cy="2686050"/>
                  <wp:effectExtent l="0" t="0" r="5080" b="0"/>
                  <wp:docPr id="920856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68965" cy="2712408"/>
                          </a:xfrm>
                          <a:prstGeom prst="rect">
                            <a:avLst/>
                          </a:prstGeom>
                          <a:noFill/>
                          <a:ln>
                            <a:noFill/>
                          </a:ln>
                        </pic:spPr>
                      </pic:pic>
                    </a:graphicData>
                  </a:graphic>
                </wp:inline>
              </w:drawing>
            </w:r>
          </w:p>
        </w:tc>
        <w:tc>
          <w:tcPr>
            <w:tcW w:w="5481" w:type="dxa"/>
            <w:tcBorders>
              <w:top w:val="single" w:sz="12" w:space="0" w:color="33658A" w:themeColor="text2"/>
              <w:left w:val="single" w:sz="12" w:space="0" w:color="33658A" w:themeColor="text2"/>
              <w:bottom w:val="single" w:sz="12" w:space="0" w:color="33658A" w:themeColor="text2"/>
              <w:right w:val="single" w:sz="12" w:space="0" w:color="33658A" w:themeColor="text2"/>
            </w:tcBorders>
          </w:tcPr>
          <w:p w14:paraId="572ABF96" w14:textId="31B79A47" w:rsidR="00C10682" w:rsidRDefault="00C10682" w:rsidP="00C10682">
            <w:pPr>
              <w:pStyle w:val="NoSpacing"/>
            </w:pPr>
            <w:r w:rsidRPr="00C10682">
              <w:rPr>
                <w:color w:val="2B4162" w:themeColor="text1"/>
              </w:rPr>
              <w:t xml:space="preserve">One large egg provides 6g of ‘complete protein’! This means it contains all 9 essential amino acids your body can’t make on its own.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4AA"/>
                </mc:Choice>
                <mc:Fallback>
                  <w:t>💪</w:t>
                </mc:Fallback>
              </mc:AlternateContent>
            </w:r>
          </w:p>
          <w:p w14:paraId="1E04D501" w14:textId="77777777" w:rsidR="00C10682" w:rsidRPr="00C10682" w:rsidRDefault="00C10682" w:rsidP="00C10682">
            <w:pPr>
              <w:pStyle w:val="NoSpacing"/>
              <w:rPr>
                <w:color w:val="2B4162" w:themeColor="text1"/>
              </w:rPr>
            </w:pPr>
          </w:p>
          <w:p w14:paraId="3A6C5657" w14:textId="6E92060B" w:rsidR="00C10682" w:rsidRDefault="00C10682" w:rsidP="00C10682">
            <w:pPr>
              <w:pStyle w:val="NoSpacing"/>
            </w:pPr>
            <w:r w:rsidRPr="00C10682">
              <w:rPr>
                <w:color w:val="2B4162" w:themeColor="text1"/>
              </w:rPr>
              <w:t xml:space="preserve">With human bodies absorbing 97% of egg protein, they are one of the most efficient natural sources to support your strength and </w:t>
            </w:r>
            <w:proofErr w:type="gramStart"/>
            <w:r w:rsidRPr="00C10682">
              <w:rPr>
                <w:color w:val="2B4162" w:themeColor="text1"/>
              </w:rPr>
              <w:t>health.</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95A"/>
                </mc:Choice>
                <mc:Fallback>
                  <w:t>🥚</w:t>
                </mc:Fallback>
              </mc:AlternateContent>
            </w:r>
            <w:proofErr w:type="gramEnd"/>
          </w:p>
          <w:p w14:paraId="69390C50" w14:textId="77777777" w:rsidR="00C10682" w:rsidRPr="00C10682" w:rsidRDefault="00C10682" w:rsidP="00C10682">
            <w:pPr>
              <w:pStyle w:val="NoSpacing"/>
              <w:rPr>
                <w:color w:val="2B4162" w:themeColor="text1"/>
              </w:rPr>
            </w:pPr>
          </w:p>
          <w:p w14:paraId="4C9A488E" w14:textId="77777777" w:rsidR="00C10682" w:rsidRPr="00C10682" w:rsidRDefault="00C10682" w:rsidP="00C10682">
            <w:pPr>
              <w:pStyle w:val="NoSpacing"/>
              <w:rPr>
                <w:color w:val="2B4162" w:themeColor="text1"/>
              </w:rPr>
            </w:pPr>
            <w:r w:rsidRPr="00C10682">
              <w:rPr>
                <w:color w:val="2B4162" w:themeColor="text1"/>
              </w:rPr>
              <w:t>#WorldHealthDay #EggNutrition</w:t>
            </w:r>
          </w:p>
          <w:p w14:paraId="55DE5437" w14:textId="77777777" w:rsidR="00C10682" w:rsidRPr="00C10682" w:rsidRDefault="00C10682" w:rsidP="00C10682">
            <w:pPr>
              <w:pStyle w:val="NoSpacing"/>
              <w:rPr>
                <w:color w:val="2B4162" w:themeColor="text1"/>
              </w:rPr>
            </w:pPr>
          </w:p>
          <w:p w14:paraId="752B0FCF" w14:textId="53ACD925" w:rsidR="00F3096F" w:rsidRPr="00F3096F" w:rsidRDefault="00C10682" w:rsidP="00C10682">
            <w:pPr>
              <w:pStyle w:val="NoSpacing"/>
            </w:pPr>
            <w:r w:rsidRPr="00C10682">
              <w:rPr>
                <w:color w:val="2B4162" w:themeColor="text1"/>
              </w:rPr>
              <w:t>Source: FA</w:t>
            </w:r>
            <w:r w:rsidR="00C978DE">
              <w:rPr>
                <w:color w:val="2B4162" w:themeColor="text1"/>
              </w:rPr>
              <w:t>O</w:t>
            </w:r>
            <w:r w:rsidRPr="00C10682">
              <w:rPr>
                <w:color w:val="2B4162" w:themeColor="text1"/>
              </w:rPr>
              <w:t>, 2007</w:t>
            </w:r>
          </w:p>
        </w:tc>
      </w:tr>
      <w:tr w:rsidR="00F3096F" w14:paraId="438EC4EC" w14:textId="77777777" w:rsidTr="00C10682">
        <w:tc>
          <w:tcPr>
            <w:tcW w:w="3529" w:type="dxa"/>
            <w:tcBorders>
              <w:top w:val="single" w:sz="12" w:space="0" w:color="33658A" w:themeColor="text2"/>
              <w:left w:val="single" w:sz="12" w:space="0" w:color="33658A" w:themeColor="text2"/>
              <w:bottom w:val="single" w:sz="12" w:space="0" w:color="33658A" w:themeColor="text2"/>
              <w:right w:val="single" w:sz="12" w:space="0" w:color="33658A" w:themeColor="text2"/>
            </w:tcBorders>
          </w:tcPr>
          <w:p w14:paraId="7AE7D21A" w14:textId="50484DF9" w:rsidR="007A2C6E" w:rsidRDefault="00C10682" w:rsidP="007A2C6E">
            <w:r w:rsidRPr="00C10682">
              <w:rPr>
                <w:rFonts w:ascii="Montserrat" w:eastAsia="Montserrat" w:hAnsi="Montserrat" w:cs="Times New Roman"/>
                <w:noProof/>
                <w:color w:val="2B4162"/>
              </w:rPr>
              <w:drawing>
                <wp:inline distT="0" distB="0" distL="0" distR="0" wp14:anchorId="00E43608" wp14:editId="5AD88CAD">
                  <wp:extent cx="2142811" cy="2679700"/>
                  <wp:effectExtent l="0" t="0" r="0" b="6350"/>
                  <wp:docPr id="9000556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63387" cy="2705431"/>
                          </a:xfrm>
                          <a:prstGeom prst="rect">
                            <a:avLst/>
                          </a:prstGeom>
                          <a:noFill/>
                          <a:ln>
                            <a:noFill/>
                          </a:ln>
                        </pic:spPr>
                      </pic:pic>
                    </a:graphicData>
                  </a:graphic>
                </wp:inline>
              </w:drawing>
            </w:r>
          </w:p>
        </w:tc>
        <w:tc>
          <w:tcPr>
            <w:tcW w:w="5481" w:type="dxa"/>
            <w:tcBorders>
              <w:top w:val="single" w:sz="12" w:space="0" w:color="33658A" w:themeColor="text2"/>
              <w:left w:val="single" w:sz="12" w:space="0" w:color="33658A" w:themeColor="text2"/>
              <w:bottom w:val="single" w:sz="12" w:space="0" w:color="33658A" w:themeColor="text2"/>
              <w:right w:val="single" w:sz="12" w:space="0" w:color="33658A" w:themeColor="text2"/>
            </w:tcBorders>
          </w:tcPr>
          <w:p w14:paraId="74AE6FE8" w14:textId="77777777" w:rsidR="00C10682" w:rsidRDefault="00C10682" w:rsidP="00C10682">
            <w:pPr>
              <w:pStyle w:val="NoSpacing"/>
            </w:pPr>
            <w:r w:rsidRPr="00C10682">
              <w:rPr>
                <w:color w:val="2B4162" w:themeColor="text1"/>
              </w:rPr>
              <w:t xml:space="preserve">Did you know eggs contain nutrients that support eye health? </w:t>
            </w:r>
            <w:r>
              <w:rPr>
                <w:rFonts w:ascii="Segoe UI Emoji" w:hAnsi="Segoe UI Emoji" w:cs="Segoe UI Emoji"/>
              </w:rPr>
              <w:t>👁️🥚</w:t>
            </w:r>
          </w:p>
          <w:p w14:paraId="63081FF3" w14:textId="77777777" w:rsidR="00C10682" w:rsidRDefault="00C10682" w:rsidP="00C10682">
            <w:pPr>
              <w:pStyle w:val="NoSpacing"/>
            </w:pPr>
          </w:p>
          <w:p w14:paraId="49BEA17E" w14:textId="2F999360" w:rsidR="00C10682" w:rsidRPr="00C10682" w:rsidRDefault="00C10682" w:rsidP="00C10682">
            <w:pPr>
              <w:pStyle w:val="NoSpacing"/>
              <w:rPr>
                <w:color w:val="2B4162" w:themeColor="text1"/>
              </w:rPr>
            </w:pPr>
            <w:r w:rsidRPr="00C10682">
              <w:rPr>
                <w:color w:val="2B4162" w:themeColor="text1"/>
              </w:rPr>
              <w:t>Eggs provide lutein and zeaxanthin</w:t>
            </w:r>
            <w:r w:rsidR="0086515F">
              <w:rPr>
                <w:color w:val="2B4162" w:themeColor="text1"/>
              </w:rPr>
              <w:t>,</w:t>
            </w:r>
            <w:r w:rsidRPr="00C10682">
              <w:rPr>
                <w:color w:val="2B4162" w:themeColor="text1"/>
              </w:rPr>
              <w:t xml:space="preserve"> antioxidants that help protect the eyes and support healthy vision.</w:t>
            </w:r>
          </w:p>
          <w:p w14:paraId="31462E0C" w14:textId="77777777" w:rsidR="00C10682" w:rsidRPr="00C10682" w:rsidRDefault="00C10682" w:rsidP="00C10682">
            <w:pPr>
              <w:pStyle w:val="NoSpacing"/>
              <w:rPr>
                <w:color w:val="2B4162" w:themeColor="text1"/>
              </w:rPr>
            </w:pPr>
          </w:p>
          <w:p w14:paraId="6C6162F1" w14:textId="77777777" w:rsidR="00C10682" w:rsidRDefault="00C10682" w:rsidP="00C10682">
            <w:pPr>
              <w:pStyle w:val="NoSpacing"/>
            </w:pPr>
            <w:r w:rsidRPr="00C10682">
              <w:rPr>
                <w:color w:val="2B4162" w:themeColor="text1"/>
              </w:rPr>
              <w:t xml:space="preserve">This #WorldHealthDay, discover how nutritious foods can play a role in supporting wellbeing every day. </w:t>
            </w:r>
            <w:r>
              <w:rPr>
                <w:rFonts w:ascii="Segoe UI Emoji" w:hAnsi="Segoe UI Emoji" w:cs="Segoe UI Emoji"/>
              </w:rPr>
              <w:t>💚</w:t>
            </w:r>
          </w:p>
          <w:p w14:paraId="6F1D968F" w14:textId="77777777" w:rsidR="00C10682" w:rsidRDefault="00C10682" w:rsidP="00C10682">
            <w:pPr>
              <w:pStyle w:val="NoSpacing"/>
            </w:pPr>
          </w:p>
          <w:p w14:paraId="5D25D213" w14:textId="77777777" w:rsidR="00C10682" w:rsidRPr="00C10682" w:rsidRDefault="00C10682" w:rsidP="00C10682">
            <w:pPr>
              <w:pStyle w:val="NoSpacing"/>
              <w:rPr>
                <w:color w:val="2B4162" w:themeColor="text1"/>
              </w:rPr>
            </w:pPr>
            <w:r w:rsidRPr="00C10682">
              <w:rPr>
                <w:color w:val="2B4162" w:themeColor="text1"/>
              </w:rPr>
              <w:t>#Nutrition #EggNutrition</w:t>
            </w:r>
          </w:p>
          <w:p w14:paraId="0EF912EC" w14:textId="77777777" w:rsidR="00C10682" w:rsidRPr="00C10682" w:rsidRDefault="00C10682" w:rsidP="00C10682">
            <w:pPr>
              <w:pStyle w:val="NoSpacing"/>
              <w:rPr>
                <w:color w:val="2B4162" w:themeColor="text1"/>
              </w:rPr>
            </w:pPr>
          </w:p>
          <w:p w14:paraId="2A741D24" w14:textId="0457B06B" w:rsidR="004112E0" w:rsidRDefault="00C10682" w:rsidP="00C10682">
            <w:pPr>
              <w:pStyle w:val="NoSpacing"/>
            </w:pPr>
            <w:r w:rsidRPr="00C10682">
              <w:rPr>
                <w:color w:val="2B4162" w:themeColor="text1"/>
              </w:rPr>
              <w:t>Source: Egg Nutrition Council, 2012</w:t>
            </w:r>
          </w:p>
        </w:tc>
      </w:tr>
      <w:tr w:rsidR="00F3096F" w14:paraId="7AEB3313" w14:textId="77777777" w:rsidTr="00C10682">
        <w:tc>
          <w:tcPr>
            <w:tcW w:w="3529" w:type="dxa"/>
            <w:tcBorders>
              <w:top w:val="single" w:sz="12" w:space="0" w:color="33658A" w:themeColor="text2"/>
              <w:left w:val="single" w:sz="12" w:space="0" w:color="33658A" w:themeColor="text2"/>
              <w:bottom w:val="single" w:sz="12" w:space="0" w:color="33658A" w:themeColor="text2"/>
              <w:right w:val="single" w:sz="12" w:space="0" w:color="33658A" w:themeColor="text2"/>
            </w:tcBorders>
          </w:tcPr>
          <w:p w14:paraId="57255937" w14:textId="0189461A" w:rsidR="007A2C6E" w:rsidRDefault="00C10682" w:rsidP="007A2C6E">
            <w:r w:rsidRPr="00C10682">
              <w:rPr>
                <w:rFonts w:ascii="Montserrat" w:eastAsia="Montserrat" w:hAnsi="Montserrat" w:cs="Times New Roman"/>
                <w:noProof/>
                <w:color w:val="2B4162"/>
              </w:rPr>
              <w:drawing>
                <wp:inline distT="0" distB="0" distL="0" distR="0" wp14:anchorId="0A531383" wp14:editId="67985A99">
                  <wp:extent cx="2142490" cy="2679301"/>
                  <wp:effectExtent l="0" t="0" r="0" b="6985"/>
                  <wp:docPr id="1262616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72059" cy="2716279"/>
                          </a:xfrm>
                          <a:prstGeom prst="rect">
                            <a:avLst/>
                          </a:prstGeom>
                          <a:noFill/>
                          <a:ln>
                            <a:noFill/>
                          </a:ln>
                        </pic:spPr>
                      </pic:pic>
                    </a:graphicData>
                  </a:graphic>
                </wp:inline>
              </w:drawing>
            </w:r>
          </w:p>
        </w:tc>
        <w:tc>
          <w:tcPr>
            <w:tcW w:w="5481" w:type="dxa"/>
            <w:tcBorders>
              <w:top w:val="single" w:sz="12" w:space="0" w:color="33658A" w:themeColor="text2"/>
              <w:left w:val="single" w:sz="12" w:space="0" w:color="33658A" w:themeColor="text2"/>
              <w:bottom w:val="single" w:sz="12" w:space="0" w:color="33658A" w:themeColor="text2"/>
              <w:right w:val="single" w:sz="12" w:space="0" w:color="33658A" w:themeColor="text2"/>
            </w:tcBorders>
          </w:tcPr>
          <w:p w14:paraId="512EDE5C" w14:textId="08621F7F" w:rsidR="00C10682" w:rsidRPr="00C10682" w:rsidRDefault="00C10682" w:rsidP="00C10682">
            <w:pPr>
              <w:pStyle w:val="NoSpacing"/>
            </w:pPr>
            <w:r w:rsidRPr="00C10682">
              <w:rPr>
                <w:color w:val="2B4162" w:themeColor="text1"/>
              </w:rPr>
              <w:t>Enjoy two eggs this #WorldHealthDay to gain over half of your recommended daily choline intake, one of the best natural</w:t>
            </w:r>
            <w:r w:rsidR="0086515F">
              <w:rPr>
                <w:color w:val="2B4162" w:themeColor="text1"/>
              </w:rPr>
              <w:t>, highly bio-available</w:t>
            </w:r>
            <w:r w:rsidRPr="00C10682">
              <w:rPr>
                <w:color w:val="2B4162" w:themeColor="text1"/>
              </w:rPr>
              <w:t xml:space="preserve"> sources your body can absorb and use efficiently. </w:t>
            </w:r>
            <w:r w:rsidRPr="00C10682">
              <w:rPr>
                <w:rFonts w:ascii="Segoe UI Emoji" w:hAnsi="Segoe UI Emoji" w:cs="Segoe UI Emoji"/>
              </w:rPr>
              <w:t>🥚🍳</w:t>
            </w:r>
          </w:p>
          <w:p w14:paraId="0E154751" w14:textId="77777777" w:rsidR="00C10682" w:rsidRPr="00C10682" w:rsidRDefault="00C10682" w:rsidP="00C10682">
            <w:pPr>
              <w:pStyle w:val="NoSpacing"/>
              <w:rPr>
                <w:color w:val="2B4162" w:themeColor="text1"/>
              </w:rPr>
            </w:pPr>
          </w:p>
          <w:p w14:paraId="615DA45F" w14:textId="07A5B4D3" w:rsidR="00C10682" w:rsidRPr="00C10682" w:rsidRDefault="0086515F" w:rsidP="00C10682">
            <w:pPr>
              <w:pStyle w:val="NoSpacing"/>
              <w:rPr>
                <w:color w:val="2B4162" w:themeColor="text1"/>
              </w:rPr>
            </w:pPr>
            <w:r>
              <w:rPr>
                <w:color w:val="2B4162" w:themeColor="text1"/>
              </w:rPr>
              <w:t>#Choline</w:t>
            </w:r>
            <w:r w:rsidR="00C10682" w:rsidRPr="00C10682">
              <w:rPr>
                <w:color w:val="2B4162" w:themeColor="text1"/>
              </w:rPr>
              <w:t xml:space="preserve"> plays an important role in brain development and function, as well as fat metabolism and heart and liver health.</w:t>
            </w:r>
          </w:p>
          <w:p w14:paraId="6077C852" w14:textId="77777777" w:rsidR="00C10682" w:rsidRPr="00C10682" w:rsidRDefault="00C10682" w:rsidP="00C10682">
            <w:pPr>
              <w:pStyle w:val="NoSpacing"/>
              <w:rPr>
                <w:color w:val="2B4162" w:themeColor="text1"/>
              </w:rPr>
            </w:pPr>
          </w:p>
          <w:p w14:paraId="6E4CDCA2" w14:textId="0E02999F" w:rsidR="00C10682" w:rsidRPr="00C10682" w:rsidRDefault="00C10682" w:rsidP="00C10682">
            <w:pPr>
              <w:pStyle w:val="NoSpacing"/>
              <w:rPr>
                <w:color w:val="2B4162" w:themeColor="text1"/>
              </w:rPr>
            </w:pPr>
            <w:r w:rsidRPr="00C10682">
              <w:rPr>
                <w:color w:val="2B4162" w:themeColor="text1"/>
              </w:rPr>
              <w:t>#EggNutrition #BrainHealth #HealthyEating</w:t>
            </w:r>
          </w:p>
          <w:p w14:paraId="15B933CE" w14:textId="77777777" w:rsidR="00C10682" w:rsidRPr="00C10682" w:rsidRDefault="00C10682" w:rsidP="00C10682">
            <w:pPr>
              <w:pStyle w:val="NoSpacing"/>
              <w:rPr>
                <w:color w:val="2B4162" w:themeColor="text1"/>
              </w:rPr>
            </w:pPr>
          </w:p>
          <w:p w14:paraId="4EDC77C2" w14:textId="7D053089" w:rsidR="004112E0" w:rsidRPr="00A63438" w:rsidRDefault="00C10682" w:rsidP="00C10682">
            <w:pPr>
              <w:pStyle w:val="NoSpacing"/>
              <w:rPr>
                <w:color w:val="ED5A68" w:themeColor="accent1"/>
              </w:rPr>
            </w:pPr>
            <w:r w:rsidRPr="00C10682">
              <w:rPr>
                <w:color w:val="2B4162" w:themeColor="text1"/>
              </w:rPr>
              <w:t>Source: Institute of Nutritional Medicine, 2022</w:t>
            </w:r>
          </w:p>
        </w:tc>
      </w:tr>
    </w:tbl>
    <w:p w14:paraId="34D1B09F" w14:textId="77777777" w:rsidR="00D40613" w:rsidRDefault="00D40613"/>
    <w:p w14:paraId="7861B64F" w14:textId="21E163FE" w:rsidR="00191CE3" w:rsidRDefault="00FF0F01">
      <w:r>
        <w:t>Check out your downloaded toolkit for all the social media graphics for Instagram, Facebook</w:t>
      </w:r>
      <w:r w:rsidR="00C80389">
        <w:t>,</w:t>
      </w:r>
      <w:r>
        <w:t xml:space="preserve"> and </w:t>
      </w:r>
      <w:r w:rsidR="003B1D6B">
        <w:t>X</w:t>
      </w:r>
      <w:r w:rsidR="00E3135C">
        <w:t>.</w:t>
      </w:r>
    </w:p>
    <w:sectPr w:rsidR="00191CE3">
      <w:footerReference w:type="default" r:id="rId1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3BEEBE" w14:textId="77777777" w:rsidR="00242738" w:rsidRDefault="00242738" w:rsidP="006A0D65">
      <w:pPr>
        <w:spacing w:after="0" w:line="240" w:lineRule="auto"/>
      </w:pPr>
      <w:r>
        <w:separator/>
      </w:r>
    </w:p>
  </w:endnote>
  <w:endnote w:type="continuationSeparator" w:id="0">
    <w:p w14:paraId="47E977E2" w14:textId="77777777" w:rsidR="00242738" w:rsidRDefault="00242738" w:rsidP="006A0D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font>
  <w:font w:name="Montserrat SemiBold">
    <w:charset w:val="00"/>
    <w:family w:val="auto"/>
    <w:pitch w:val="variable"/>
    <w:sig w:usb0="2000020F" w:usb1="00000003" w:usb2="00000000" w:usb3="00000000" w:csb0="00000197"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4978247"/>
      <w:docPartObj>
        <w:docPartGallery w:val="Page Numbers (Bottom of Page)"/>
        <w:docPartUnique/>
      </w:docPartObj>
    </w:sdtPr>
    <w:sdtEndPr>
      <w:rPr>
        <w:noProof/>
      </w:rPr>
    </w:sdtEndPr>
    <w:sdtContent>
      <w:p w14:paraId="4DCD68F4" w14:textId="66101C6D" w:rsidR="00482437" w:rsidRDefault="00F3096F">
        <w:pPr>
          <w:pStyle w:val="Footer"/>
          <w:jc w:val="center"/>
        </w:pPr>
        <w:r>
          <w:rPr>
            <w:noProof/>
          </w:rPr>
          <w:drawing>
            <wp:anchor distT="0" distB="0" distL="114300" distR="114300" simplePos="0" relativeHeight="251658240" behindDoc="1" locked="0" layoutInCell="1" allowOverlap="1" wp14:anchorId="79C09A00" wp14:editId="042C66E4">
              <wp:simplePos x="0" y="0"/>
              <wp:positionH relativeFrom="column">
                <wp:posOffset>5052811</wp:posOffset>
              </wp:positionH>
              <wp:positionV relativeFrom="paragraph">
                <wp:posOffset>57472</wp:posOffset>
              </wp:positionV>
              <wp:extent cx="1000259" cy="341575"/>
              <wp:effectExtent l="0" t="0" r="0" b="1905"/>
              <wp:wrapNone/>
              <wp:docPr id="316004196"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004196" name="Picture 1" descr="A blue and black logo&#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002544" cy="342355"/>
                      </a:xfrm>
                      <a:prstGeom prst="rect">
                        <a:avLst/>
                      </a:prstGeom>
                    </pic:spPr>
                  </pic:pic>
                </a:graphicData>
              </a:graphic>
              <wp14:sizeRelH relativeFrom="margin">
                <wp14:pctWidth>0</wp14:pctWidth>
              </wp14:sizeRelH>
              <wp14:sizeRelV relativeFrom="margin">
                <wp14:pctHeight>0</wp14:pctHeight>
              </wp14:sizeRelV>
            </wp:anchor>
          </w:drawing>
        </w:r>
        <w:r w:rsidR="00482437">
          <w:fldChar w:fldCharType="begin"/>
        </w:r>
        <w:r w:rsidR="00482437">
          <w:instrText xml:space="preserve"> PAGE   \* MERGEFORMAT </w:instrText>
        </w:r>
        <w:r w:rsidR="00482437">
          <w:fldChar w:fldCharType="separate"/>
        </w:r>
        <w:r w:rsidR="00482437">
          <w:rPr>
            <w:noProof/>
          </w:rPr>
          <w:t>2</w:t>
        </w:r>
        <w:r w:rsidR="00482437">
          <w:rPr>
            <w:noProof/>
          </w:rPr>
          <w:fldChar w:fldCharType="end"/>
        </w:r>
      </w:p>
    </w:sdtContent>
  </w:sdt>
  <w:p w14:paraId="23F90D52" w14:textId="39C21799" w:rsidR="00C51051" w:rsidRDefault="00C51051" w:rsidP="00C51051">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756B45" w14:textId="77777777" w:rsidR="00242738" w:rsidRDefault="00242738" w:rsidP="006A0D65">
      <w:pPr>
        <w:spacing w:after="0" w:line="240" w:lineRule="auto"/>
      </w:pPr>
      <w:r>
        <w:separator/>
      </w:r>
    </w:p>
  </w:footnote>
  <w:footnote w:type="continuationSeparator" w:id="0">
    <w:p w14:paraId="4A599B0F" w14:textId="77777777" w:rsidR="00242738" w:rsidRDefault="00242738" w:rsidP="006A0D6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F51C0"/>
    <w:multiLevelType w:val="hybridMultilevel"/>
    <w:tmpl w:val="865E2A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4361F7"/>
    <w:multiLevelType w:val="hybridMultilevel"/>
    <w:tmpl w:val="C430ED9E"/>
    <w:lvl w:ilvl="0" w:tplc="594C1C3E">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3D24299"/>
    <w:multiLevelType w:val="hybridMultilevel"/>
    <w:tmpl w:val="51BE4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464027"/>
    <w:multiLevelType w:val="hybridMultilevel"/>
    <w:tmpl w:val="31AE5E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D3279DB"/>
    <w:multiLevelType w:val="hybridMultilevel"/>
    <w:tmpl w:val="2528D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6CA4C0A"/>
    <w:multiLevelType w:val="hybridMultilevel"/>
    <w:tmpl w:val="364C65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C43BFE"/>
    <w:multiLevelType w:val="hybridMultilevel"/>
    <w:tmpl w:val="740EB9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B142D04"/>
    <w:multiLevelType w:val="hybridMultilevel"/>
    <w:tmpl w:val="B3426442"/>
    <w:lvl w:ilvl="0" w:tplc="98BE4AE6">
      <w:numFmt w:val="bullet"/>
      <w:lvlText w:val="-"/>
      <w:lvlJc w:val="left"/>
      <w:pPr>
        <w:ind w:left="720" w:hanging="360"/>
      </w:pPr>
      <w:rPr>
        <w:rFonts w:ascii="Montserrat" w:eastAsiaTheme="minorEastAsia"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2D412CD"/>
    <w:multiLevelType w:val="hybridMultilevel"/>
    <w:tmpl w:val="A4BC2F2C"/>
    <w:lvl w:ilvl="0" w:tplc="A32C4C76">
      <w:numFmt w:val="bullet"/>
      <w:lvlText w:val="-"/>
      <w:lvlJc w:val="left"/>
      <w:pPr>
        <w:ind w:left="720" w:hanging="360"/>
      </w:pPr>
      <w:rPr>
        <w:rFonts w:ascii="Montserrat" w:eastAsiaTheme="minorEastAsia"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BE43F6C"/>
    <w:multiLevelType w:val="hybridMultilevel"/>
    <w:tmpl w:val="A1A4BB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D475636"/>
    <w:multiLevelType w:val="hybridMultilevel"/>
    <w:tmpl w:val="E092BB2A"/>
    <w:lvl w:ilvl="0" w:tplc="CAC0B15A">
      <w:start w:val="1"/>
      <w:numFmt w:val="decimal"/>
      <w:lvlText w:val="%1."/>
      <w:lvlJc w:val="left"/>
      <w:pPr>
        <w:ind w:left="720" w:hanging="360"/>
      </w:pPr>
      <w:rPr>
        <w:rFonts w:asciiTheme="minorHAnsi" w:eastAsiaTheme="minorEastAsia" w:hAnsiTheme="minorHAnsi" w:cstheme="minorBidi"/>
        <w:b w:val="0"/>
        <w:bCs w:val="0"/>
        <w:strike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1093D73"/>
    <w:multiLevelType w:val="hybridMultilevel"/>
    <w:tmpl w:val="3E521F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17B552E"/>
    <w:multiLevelType w:val="hybridMultilevel"/>
    <w:tmpl w:val="1C08C9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8010F8F"/>
    <w:multiLevelType w:val="hybridMultilevel"/>
    <w:tmpl w:val="26B67D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0C590F"/>
    <w:multiLevelType w:val="hybridMultilevel"/>
    <w:tmpl w:val="AFA275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C701E92"/>
    <w:multiLevelType w:val="hybridMultilevel"/>
    <w:tmpl w:val="63960B78"/>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51189599">
    <w:abstractNumId w:val="2"/>
  </w:num>
  <w:num w:numId="2" w16cid:durableId="193084779">
    <w:abstractNumId w:val="13"/>
  </w:num>
  <w:num w:numId="3" w16cid:durableId="538589489">
    <w:abstractNumId w:val="9"/>
  </w:num>
  <w:num w:numId="4" w16cid:durableId="667484514">
    <w:abstractNumId w:val="6"/>
  </w:num>
  <w:num w:numId="5" w16cid:durableId="1502819835">
    <w:abstractNumId w:val="11"/>
  </w:num>
  <w:num w:numId="6" w16cid:durableId="1646006462">
    <w:abstractNumId w:val="4"/>
  </w:num>
  <w:num w:numId="7" w16cid:durableId="1792745305">
    <w:abstractNumId w:val="8"/>
  </w:num>
  <w:num w:numId="8" w16cid:durableId="43874246">
    <w:abstractNumId w:val="5"/>
  </w:num>
  <w:num w:numId="9" w16cid:durableId="86581171">
    <w:abstractNumId w:val="7"/>
  </w:num>
  <w:num w:numId="10" w16cid:durableId="756169554">
    <w:abstractNumId w:val="10"/>
  </w:num>
  <w:num w:numId="11" w16cid:durableId="1805655179">
    <w:abstractNumId w:val="15"/>
  </w:num>
  <w:num w:numId="12" w16cid:durableId="9916182">
    <w:abstractNumId w:val="14"/>
  </w:num>
  <w:num w:numId="13" w16cid:durableId="1199272744">
    <w:abstractNumId w:val="1"/>
  </w:num>
  <w:num w:numId="14" w16cid:durableId="1892493514">
    <w:abstractNumId w:val="3"/>
  </w:num>
  <w:num w:numId="15" w16cid:durableId="2051567694">
    <w:abstractNumId w:val="0"/>
  </w:num>
  <w:num w:numId="16" w16cid:durableId="137908505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73C7"/>
    <w:rsid w:val="00002972"/>
    <w:rsid w:val="00007150"/>
    <w:rsid w:val="0001016A"/>
    <w:rsid w:val="00014997"/>
    <w:rsid w:val="00021509"/>
    <w:rsid w:val="0002301A"/>
    <w:rsid w:val="00025592"/>
    <w:rsid w:val="000269EE"/>
    <w:rsid w:val="00034F4A"/>
    <w:rsid w:val="000367C0"/>
    <w:rsid w:val="00040CE5"/>
    <w:rsid w:val="00047F90"/>
    <w:rsid w:val="000579B4"/>
    <w:rsid w:val="000666E5"/>
    <w:rsid w:val="000701F6"/>
    <w:rsid w:val="000707DE"/>
    <w:rsid w:val="00081820"/>
    <w:rsid w:val="000958F8"/>
    <w:rsid w:val="000A08D5"/>
    <w:rsid w:val="000A2370"/>
    <w:rsid w:val="000A5165"/>
    <w:rsid w:val="000A5F0B"/>
    <w:rsid w:val="000C263D"/>
    <w:rsid w:val="000C4DD7"/>
    <w:rsid w:val="000C7D47"/>
    <w:rsid w:val="000C7F83"/>
    <w:rsid w:val="000D7CB9"/>
    <w:rsid w:val="000E0938"/>
    <w:rsid w:val="000E146A"/>
    <w:rsid w:val="000E3334"/>
    <w:rsid w:val="000E36CC"/>
    <w:rsid w:val="000E7DA9"/>
    <w:rsid w:val="000F1495"/>
    <w:rsid w:val="000F15FA"/>
    <w:rsid w:val="000F2854"/>
    <w:rsid w:val="000F2F27"/>
    <w:rsid w:val="00101083"/>
    <w:rsid w:val="00103322"/>
    <w:rsid w:val="00116C55"/>
    <w:rsid w:val="00120EFF"/>
    <w:rsid w:val="001223A1"/>
    <w:rsid w:val="00143F54"/>
    <w:rsid w:val="00154C57"/>
    <w:rsid w:val="00171A2F"/>
    <w:rsid w:val="00174862"/>
    <w:rsid w:val="001760A4"/>
    <w:rsid w:val="00184C2C"/>
    <w:rsid w:val="00185168"/>
    <w:rsid w:val="00191CE3"/>
    <w:rsid w:val="0019569B"/>
    <w:rsid w:val="001A20D9"/>
    <w:rsid w:val="001A2BEC"/>
    <w:rsid w:val="001A7FEF"/>
    <w:rsid w:val="001C1E18"/>
    <w:rsid w:val="001C5BE7"/>
    <w:rsid w:val="001D16A5"/>
    <w:rsid w:val="001D5E71"/>
    <w:rsid w:val="001D61C9"/>
    <w:rsid w:val="001F4B5A"/>
    <w:rsid w:val="0020321C"/>
    <w:rsid w:val="00205A7E"/>
    <w:rsid w:val="0021183E"/>
    <w:rsid w:val="00211DF1"/>
    <w:rsid w:val="00212324"/>
    <w:rsid w:val="00213E4E"/>
    <w:rsid w:val="0022124F"/>
    <w:rsid w:val="00223890"/>
    <w:rsid w:val="002239D0"/>
    <w:rsid w:val="00235D17"/>
    <w:rsid w:val="00242738"/>
    <w:rsid w:val="0024694C"/>
    <w:rsid w:val="00256283"/>
    <w:rsid w:val="00256C48"/>
    <w:rsid w:val="0027249F"/>
    <w:rsid w:val="00275065"/>
    <w:rsid w:val="00275A87"/>
    <w:rsid w:val="00287CCD"/>
    <w:rsid w:val="00297113"/>
    <w:rsid w:val="002A1EA1"/>
    <w:rsid w:val="002A3FCD"/>
    <w:rsid w:val="002A5573"/>
    <w:rsid w:val="002A622D"/>
    <w:rsid w:val="002B1BB9"/>
    <w:rsid w:val="002C2471"/>
    <w:rsid w:val="002C3F35"/>
    <w:rsid w:val="002C6AA9"/>
    <w:rsid w:val="002C76CA"/>
    <w:rsid w:val="002D43C6"/>
    <w:rsid w:val="002D5142"/>
    <w:rsid w:val="002D5C25"/>
    <w:rsid w:val="002E7918"/>
    <w:rsid w:val="002F1342"/>
    <w:rsid w:val="003152E2"/>
    <w:rsid w:val="003167D4"/>
    <w:rsid w:val="0032376A"/>
    <w:rsid w:val="003243A5"/>
    <w:rsid w:val="00325F29"/>
    <w:rsid w:val="00340E0E"/>
    <w:rsid w:val="00345BBF"/>
    <w:rsid w:val="00353D31"/>
    <w:rsid w:val="00373B31"/>
    <w:rsid w:val="00376835"/>
    <w:rsid w:val="00377750"/>
    <w:rsid w:val="0038248C"/>
    <w:rsid w:val="00396DE7"/>
    <w:rsid w:val="00397424"/>
    <w:rsid w:val="003A2A8A"/>
    <w:rsid w:val="003A6AB1"/>
    <w:rsid w:val="003B1D6B"/>
    <w:rsid w:val="003B367A"/>
    <w:rsid w:val="003C077E"/>
    <w:rsid w:val="003C433A"/>
    <w:rsid w:val="003D408E"/>
    <w:rsid w:val="003F00F7"/>
    <w:rsid w:val="003F0569"/>
    <w:rsid w:val="003F6904"/>
    <w:rsid w:val="00400ACC"/>
    <w:rsid w:val="00401513"/>
    <w:rsid w:val="00402BA6"/>
    <w:rsid w:val="0040677B"/>
    <w:rsid w:val="004112E0"/>
    <w:rsid w:val="0041409F"/>
    <w:rsid w:val="0043267A"/>
    <w:rsid w:val="00433ACF"/>
    <w:rsid w:val="00451113"/>
    <w:rsid w:val="00454000"/>
    <w:rsid w:val="00461864"/>
    <w:rsid w:val="00476CD4"/>
    <w:rsid w:val="00480CE0"/>
    <w:rsid w:val="00482437"/>
    <w:rsid w:val="00494463"/>
    <w:rsid w:val="0049495D"/>
    <w:rsid w:val="0049617C"/>
    <w:rsid w:val="004973EF"/>
    <w:rsid w:val="004A0FED"/>
    <w:rsid w:val="004A4409"/>
    <w:rsid w:val="004B4E71"/>
    <w:rsid w:val="004C0623"/>
    <w:rsid w:val="004C1A11"/>
    <w:rsid w:val="004D4854"/>
    <w:rsid w:val="004D5068"/>
    <w:rsid w:val="004D62C1"/>
    <w:rsid w:val="004D6875"/>
    <w:rsid w:val="004E3B97"/>
    <w:rsid w:val="00502736"/>
    <w:rsid w:val="00510B83"/>
    <w:rsid w:val="00511F23"/>
    <w:rsid w:val="0052069A"/>
    <w:rsid w:val="0052555F"/>
    <w:rsid w:val="005340FF"/>
    <w:rsid w:val="00534C0B"/>
    <w:rsid w:val="00535102"/>
    <w:rsid w:val="005448C7"/>
    <w:rsid w:val="00545944"/>
    <w:rsid w:val="0054727F"/>
    <w:rsid w:val="005509B0"/>
    <w:rsid w:val="005571E8"/>
    <w:rsid w:val="005654D8"/>
    <w:rsid w:val="00570D88"/>
    <w:rsid w:val="005744BD"/>
    <w:rsid w:val="005760C1"/>
    <w:rsid w:val="00587667"/>
    <w:rsid w:val="005921FE"/>
    <w:rsid w:val="0059508E"/>
    <w:rsid w:val="0059543E"/>
    <w:rsid w:val="005A039F"/>
    <w:rsid w:val="005A3B5F"/>
    <w:rsid w:val="005A77F4"/>
    <w:rsid w:val="005B395D"/>
    <w:rsid w:val="005C3EB1"/>
    <w:rsid w:val="005D1B45"/>
    <w:rsid w:val="005D337A"/>
    <w:rsid w:val="005D42C5"/>
    <w:rsid w:val="005D793E"/>
    <w:rsid w:val="005E2ABD"/>
    <w:rsid w:val="005F1B3B"/>
    <w:rsid w:val="005F2DD3"/>
    <w:rsid w:val="0060437C"/>
    <w:rsid w:val="00611125"/>
    <w:rsid w:val="006118C9"/>
    <w:rsid w:val="00611937"/>
    <w:rsid w:val="00617F0F"/>
    <w:rsid w:val="00626A63"/>
    <w:rsid w:val="00636B7A"/>
    <w:rsid w:val="0064253C"/>
    <w:rsid w:val="00645720"/>
    <w:rsid w:val="006557DD"/>
    <w:rsid w:val="006779B0"/>
    <w:rsid w:val="00695EA1"/>
    <w:rsid w:val="006A0D65"/>
    <w:rsid w:val="006A41EE"/>
    <w:rsid w:val="006A4261"/>
    <w:rsid w:val="006C7DBA"/>
    <w:rsid w:val="0070201A"/>
    <w:rsid w:val="00702954"/>
    <w:rsid w:val="00707E65"/>
    <w:rsid w:val="00712242"/>
    <w:rsid w:val="00712C85"/>
    <w:rsid w:val="007147FF"/>
    <w:rsid w:val="00723FE0"/>
    <w:rsid w:val="00725F78"/>
    <w:rsid w:val="007267A4"/>
    <w:rsid w:val="00731030"/>
    <w:rsid w:val="00743435"/>
    <w:rsid w:val="00780478"/>
    <w:rsid w:val="00781F9F"/>
    <w:rsid w:val="00784B81"/>
    <w:rsid w:val="00796006"/>
    <w:rsid w:val="007965E0"/>
    <w:rsid w:val="007A2C6E"/>
    <w:rsid w:val="007A3082"/>
    <w:rsid w:val="007A5D4B"/>
    <w:rsid w:val="007B09DA"/>
    <w:rsid w:val="007B2D00"/>
    <w:rsid w:val="007B61A2"/>
    <w:rsid w:val="007B754D"/>
    <w:rsid w:val="007C7826"/>
    <w:rsid w:val="007D7591"/>
    <w:rsid w:val="007D75EE"/>
    <w:rsid w:val="007E717A"/>
    <w:rsid w:val="007F0DD4"/>
    <w:rsid w:val="007F1922"/>
    <w:rsid w:val="007F5C8D"/>
    <w:rsid w:val="007F62FB"/>
    <w:rsid w:val="008047D8"/>
    <w:rsid w:val="00805967"/>
    <w:rsid w:val="00805C26"/>
    <w:rsid w:val="0081123E"/>
    <w:rsid w:val="008175E6"/>
    <w:rsid w:val="00821C5B"/>
    <w:rsid w:val="008273C7"/>
    <w:rsid w:val="00827497"/>
    <w:rsid w:val="00827879"/>
    <w:rsid w:val="008319C5"/>
    <w:rsid w:val="008336CD"/>
    <w:rsid w:val="0084477E"/>
    <w:rsid w:val="00851992"/>
    <w:rsid w:val="0085399C"/>
    <w:rsid w:val="008545AE"/>
    <w:rsid w:val="00857DB9"/>
    <w:rsid w:val="00864F85"/>
    <w:rsid w:val="0086515F"/>
    <w:rsid w:val="00876C1F"/>
    <w:rsid w:val="00890DD2"/>
    <w:rsid w:val="0089123C"/>
    <w:rsid w:val="00891AAF"/>
    <w:rsid w:val="008A4C1E"/>
    <w:rsid w:val="008B12B9"/>
    <w:rsid w:val="008B6637"/>
    <w:rsid w:val="008C21A0"/>
    <w:rsid w:val="008C2E30"/>
    <w:rsid w:val="008E214F"/>
    <w:rsid w:val="008E5BBF"/>
    <w:rsid w:val="008F6CD2"/>
    <w:rsid w:val="00900842"/>
    <w:rsid w:val="00902798"/>
    <w:rsid w:val="009071D4"/>
    <w:rsid w:val="00915CC1"/>
    <w:rsid w:val="00921AA2"/>
    <w:rsid w:val="009227E4"/>
    <w:rsid w:val="0092358D"/>
    <w:rsid w:val="009304BA"/>
    <w:rsid w:val="00932013"/>
    <w:rsid w:val="0093348D"/>
    <w:rsid w:val="00935C81"/>
    <w:rsid w:val="00945356"/>
    <w:rsid w:val="009469F1"/>
    <w:rsid w:val="00971DEF"/>
    <w:rsid w:val="00972FC2"/>
    <w:rsid w:val="00974280"/>
    <w:rsid w:val="009801BD"/>
    <w:rsid w:val="00982540"/>
    <w:rsid w:val="00985D69"/>
    <w:rsid w:val="009A7D6B"/>
    <w:rsid w:val="009B1C85"/>
    <w:rsid w:val="009B7C35"/>
    <w:rsid w:val="009C0C23"/>
    <w:rsid w:val="009C1B08"/>
    <w:rsid w:val="009C2088"/>
    <w:rsid w:val="009C5CCA"/>
    <w:rsid w:val="009D34B1"/>
    <w:rsid w:val="009D3821"/>
    <w:rsid w:val="009E653D"/>
    <w:rsid w:val="009F428D"/>
    <w:rsid w:val="009F7804"/>
    <w:rsid w:val="00A11E5B"/>
    <w:rsid w:val="00A17AE9"/>
    <w:rsid w:val="00A23F35"/>
    <w:rsid w:val="00A2409F"/>
    <w:rsid w:val="00A261F3"/>
    <w:rsid w:val="00A269CB"/>
    <w:rsid w:val="00A277FB"/>
    <w:rsid w:val="00A42E35"/>
    <w:rsid w:val="00A45EA0"/>
    <w:rsid w:val="00A47DDC"/>
    <w:rsid w:val="00A63438"/>
    <w:rsid w:val="00A7261B"/>
    <w:rsid w:val="00A74780"/>
    <w:rsid w:val="00A758F0"/>
    <w:rsid w:val="00A83851"/>
    <w:rsid w:val="00A9610A"/>
    <w:rsid w:val="00AA1502"/>
    <w:rsid w:val="00AA4C42"/>
    <w:rsid w:val="00AB0378"/>
    <w:rsid w:val="00AB0F3C"/>
    <w:rsid w:val="00AB491B"/>
    <w:rsid w:val="00AB4BD9"/>
    <w:rsid w:val="00AB6AE3"/>
    <w:rsid w:val="00AD1F86"/>
    <w:rsid w:val="00AD7B9F"/>
    <w:rsid w:val="00AE4C4C"/>
    <w:rsid w:val="00AE4C5C"/>
    <w:rsid w:val="00AF3BAE"/>
    <w:rsid w:val="00B02483"/>
    <w:rsid w:val="00B10816"/>
    <w:rsid w:val="00B15976"/>
    <w:rsid w:val="00B22150"/>
    <w:rsid w:val="00B3158E"/>
    <w:rsid w:val="00B3492D"/>
    <w:rsid w:val="00B4148D"/>
    <w:rsid w:val="00B42F55"/>
    <w:rsid w:val="00B43C31"/>
    <w:rsid w:val="00B441B4"/>
    <w:rsid w:val="00B61A0E"/>
    <w:rsid w:val="00B85BC0"/>
    <w:rsid w:val="00B90579"/>
    <w:rsid w:val="00B9634E"/>
    <w:rsid w:val="00B9691C"/>
    <w:rsid w:val="00B97B88"/>
    <w:rsid w:val="00BA041B"/>
    <w:rsid w:val="00BA387B"/>
    <w:rsid w:val="00BA4F58"/>
    <w:rsid w:val="00BA7D0B"/>
    <w:rsid w:val="00BB5F9D"/>
    <w:rsid w:val="00BD38D9"/>
    <w:rsid w:val="00BD3CAC"/>
    <w:rsid w:val="00BD61E9"/>
    <w:rsid w:val="00BE11E5"/>
    <w:rsid w:val="00BE1C24"/>
    <w:rsid w:val="00BF4F0E"/>
    <w:rsid w:val="00BF6851"/>
    <w:rsid w:val="00BF7582"/>
    <w:rsid w:val="00C01AC5"/>
    <w:rsid w:val="00C02190"/>
    <w:rsid w:val="00C03BCB"/>
    <w:rsid w:val="00C06528"/>
    <w:rsid w:val="00C074A8"/>
    <w:rsid w:val="00C10682"/>
    <w:rsid w:val="00C13499"/>
    <w:rsid w:val="00C20A27"/>
    <w:rsid w:val="00C22AD4"/>
    <w:rsid w:val="00C25683"/>
    <w:rsid w:val="00C26629"/>
    <w:rsid w:val="00C27D66"/>
    <w:rsid w:val="00C352C9"/>
    <w:rsid w:val="00C43957"/>
    <w:rsid w:val="00C51051"/>
    <w:rsid w:val="00C57A97"/>
    <w:rsid w:val="00C80389"/>
    <w:rsid w:val="00C909A8"/>
    <w:rsid w:val="00C917F1"/>
    <w:rsid w:val="00C93BDC"/>
    <w:rsid w:val="00C978DE"/>
    <w:rsid w:val="00CA2201"/>
    <w:rsid w:val="00CB2478"/>
    <w:rsid w:val="00CB4087"/>
    <w:rsid w:val="00CC0EA2"/>
    <w:rsid w:val="00CC6DDD"/>
    <w:rsid w:val="00CD2469"/>
    <w:rsid w:val="00CE0E33"/>
    <w:rsid w:val="00CF62DA"/>
    <w:rsid w:val="00D022D0"/>
    <w:rsid w:val="00D03757"/>
    <w:rsid w:val="00D037CE"/>
    <w:rsid w:val="00D04589"/>
    <w:rsid w:val="00D06F3B"/>
    <w:rsid w:val="00D10DB4"/>
    <w:rsid w:val="00D130F2"/>
    <w:rsid w:val="00D1630B"/>
    <w:rsid w:val="00D1677E"/>
    <w:rsid w:val="00D22999"/>
    <w:rsid w:val="00D2496C"/>
    <w:rsid w:val="00D34C25"/>
    <w:rsid w:val="00D40613"/>
    <w:rsid w:val="00D42BD8"/>
    <w:rsid w:val="00D55736"/>
    <w:rsid w:val="00D623CA"/>
    <w:rsid w:val="00D63A73"/>
    <w:rsid w:val="00D67C22"/>
    <w:rsid w:val="00D72F2A"/>
    <w:rsid w:val="00D75DAE"/>
    <w:rsid w:val="00D8394A"/>
    <w:rsid w:val="00D843D7"/>
    <w:rsid w:val="00D930EC"/>
    <w:rsid w:val="00D9732D"/>
    <w:rsid w:val="00DA035E"/>
    <w:rsid w:val="00DA760A"/>
    <w:rsid w:val="00DB0DD2"/>
    <w:rsid w:val="00DB13D9"/>
    <w:rsid w:val="00DD7DDC"/>
    <w:rsid w:val="00DE6F3D"/>
    <w:rsid w:val="00DF65C9"/>
    <w:rsid w:val="00DF739A"/>
    <w:rsid w:val="00DF789C"/>
    <w:rsid w:val="00DF7A1C"/>
    <w:rsid w:val="00E02803"/>
    <w:rsid w:val="00E036FB"/>
    <w:rsid w:val="00E04AD9"/>
    <w:rsid w:val="00E050B0"/>
    <w:rsid w:val="00E11648"/>
    <w:rsid w:val="00E11ACD"/>
    <w:rsid w:val="00E164CC"/>
    <w:rsid w:val="00E16720"/>
    <w:rsid w:val="00E3135C"/>
    <w:rsid w:val="00E423EB"/>
    <w:rsid w:val="00E456F6"/>
    <w:rsid w:val="00E60A0F"/>
    <w:rsid w:val="00E60C5E"/>
    <w:rsid w:val="00E622EF"/>
    <w:rsid w:val="00E665D1"/>
    <w:rsid w:val="00E720CA"/>
    <w:rsid w:val="00E73060"/>
    <w:rsid w:val="00E73316"/>
    <w:rsid w:val="00E848E3"/>
    <w:rsid w:val="00E929F4"/>
    <w:rsid w:val="00E96D15"/>
    <w:rsid w:val="00EA1A75"/>
    <w:rsid w:val="00EA334C"/>
    <w:rsid w:val="00EB3DD3"/>
    <w:rsid w:val="00EB7937"/>
    <w:rsid w:val="00EC6602"/>
    <w:rsid w:val="00EC759A"/>
    <w:rsid w:val="00ED4821"/>
    <w:rsid w:val="00EE042C"/>
    <w:rsid w:val="00EE1CA6"/>
    <w:rsid w:val="00EE33C5"/>
    <w:rsid w:val="00EE4B95"/>
    <w:rsid w:val="00EE4F9C"/>
    <w:rsid w:val="00EF4AEC"/>
    <w:rsid w:val="00EF6BBE"/>
    <w:rsid w:val="00F02351"/>
    <w:rsid w:val="00F12E97"/>
    <w:rsid w:val="00F1416F"/>
    <w:rsid w:val="00F16D32"/>
    <w:rsid w:val="00F260B3"/>
    <w:rsid w:val="00F3096F"/>
    <w:rsid w:val="00F45648"/>
    <w:rsid w:val="00F5208C"/>
    <w:rsid w:val="00F541C9"/>
    <w:rsid w:val="00F5541D"/>
    <w:rsid w:val="00F55AFB"/>
    <w:rsid w:val="00F60C3F"/>
    <w:rsid w:val="00F62AE0"/>
    <w:rsid w:val="00F63409"/>
    <w:rsid w:val="00F63A83"/>
    <w:rsid w:val="00F72322"/>
    <w:rsid w:val="00F837B3"/>
    <w:rsid w:val="00F84D0D"/>
    <w:rsid w:val="00F93187"/>
    <w:rsid w:val="00F94020"/>
    <w:rsid w:val="00F96234"/>
    <w:rsid w:val="00FA11BC"/>
    <w:rsid w:val="00FA423C"/>
    <w:rsid w:val="00FB0C81"/>
    <w:rsid w:val="00FB2CB2"/>
    <w:rsid w:val="00FD1952"/>
    <w:rsid w:val="00FE1233"/>
    <w:rsid w:val="00FE3C5D"/>
    <w:rsid w:val="00FE50DC"/>
    <w:rsid w:val="00FF0F01"/>
    <w:rsid w:val="00FF2BFE"/>
    <w:rsid w:val="00FF3355"/>
    <w:rsid w:val="00FF61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DADB39"/>
  <w15:chartTrackingRefBased/>
  <w15:docId w15:val="{E382D841-EEEE-4DCF-AE18-DDC8485B3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477E"/>
    <w:rPr>
      <w:color w:val="2B4162" w:themeColor="text1"/>
    </w:rPr>
  </w:style>
  <w:style w:type="paragraph" w:styleId="Heading1">
    <w:name w:val="heading 1"/>
    <w:basedOn w:val="Normal"/>
    <w:next w:val="Normal"/>
    <w:link w:val="Heading1Char"/>
    <w:uiPriority w:val="9"/>
    <w:qFormat/>
    <w:rsid w:val="0084477E"/>
    <w:pPr>
      <w:keepNext/>
      <w:keepLines/>
      <w:spacing w:after="0"/>
      <w:outlineLvl w:val="0"/>
    </w:pPr>
    <w:rPr>
      <w:rFonts w:asciiTheme="majorHAnsi" w:eastAsiaTheme="majorEastAsia" w:hAnsiTheme="majorHAnsi" w:cstheme="majorBidi"/>
      <w:b/>
      <w:bCs/>
      <w:color w:val="DC182A" w:themeColor="accent1" w:themeShade="BF"/>
      <w:sz w:val="28"/>
      <w:szCs w:val="28"/>
    </w:rPr>
  </w:style>
  <w:style w:type="paragraph" w:styleId="Heading2">
    <w:name w:val="heading 2"/>
    <w:basedOn w:val="Normal"/>
    <w:next w:val="Normal"/>
    <w:link w:val="Heading2Char"/>
    <w:uiPriority w:val="9"/>
    <w:unhideWhenUsed/>
    <w:qFormat/>
    <w:rsid w:val="006A0D65"/>
    <w:pPr>
      <w:keepNext/>
      <w:keepLines/>
      <w:spacing w:before="200" w:after="0"/>
      <w:outlineLvl w:val="1"/>
    </w:pPr>
    <w:rPr>
      <w:rFonts w:asciiTheme="majorHAnsi" w:eastAsiaTheme="majorEastAsia" w:hAnsiTheme="majorHAnsi" w:cstheme="majorBidi"/>
      <w:b/>
      <w:bCs/>
      <w:color w:val="ED5A68" w:themeColor="accent1"/>
      <w:sz w:val="26"/>
      <w:szCs w:val="26"/>
    </w:rPr>
  </w:style>
  <w:style w:type="paragraph" w:styleId="Heading3">
    <w:name w:val="heading 3"/>
    <w:basedOn w:val="Normal"/>
    <w:next w:val="Normal"/>
    <w:link w:val="Heading3Char"/>
    <w:uiPriority w:val="9"/>
    <w:unhideWhenUsed/>
    <w:qFormat/>
    <w:rsid w:val="0084477E"/>
    <w:pPr>
      <w:keepNext/>
      <w:keepLines/>
      <w:spacing w:before="200" w:after="0"/>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6A0D65"/>
    <w:pPr>
      <w:keepNext/>
      <w:keepLines/>
      <w:spacing w:before="200" w:after="0"/>
      <w:outlineLvl w:val="3"/>
    </w:pPr>
    <w:rPr>
      <w:rFonts w:asciiTheme="majorHAnsi" w:eastAsiaTheme="majorEastAsia" w:hAnsiTheme="majorHAnsi" w:cstheme="majorBidi"/>
      <w:b/>
      <w:bCs/>
      <w:i/>
      <w:iCs/>
      <w:color w:val="ED5A68" w:themeColor="accent1"/>
    </w:rPr>
  </w:style>
  <w:style w:type="paragraph" w:styleId="Heading5">
    <w:name w:val="heading 5"/>
    <w:basedOn w:val="Normal"/>
    <w:next w:val="Normal"/>
    <w:link w:val="Heading5Char"/>
    <w:uiPriority w:val="9"/>
    <w:semiHidden/>
    <w:unhideWhenUsed/>
    <w:qFormat/>
    <w:rsid w:val="006A0D65"/>
    <w:pPr>
      <w:keepNext/>
      <w:keepLines/>
      <w:spacing w:before="200" w:after="0"/>
      <w:outlineLvl w:val="4"/>
    </w:pPr>
    <w:rPr>
      <w:rFonts w:asciiTheme="majorHAnsi" w:eastAsiaTheme="majorEastAsia" w:hAnsiTheme="majorHAnsi" w:cstheme="majorBidi"/>
      <w:color w:val="92101C" w:themeColor="accent1" w:themeShade="7F"/>
    </w:rPr>
  </w:style>
  <w:style w:type="paragraph" w:styleId="Heading6">
    <w:name w:val="heading 6"/>
    <w:basedOn w:val="Normal"/>
    <w:next w:val="Normal"/>
    <w:link w:val="Heading6Char"/>
    <w:uiPriority w:val="9"/>
    <w:semiHidden/>
    <w:unhideWhenUsed/>
    <w:qFormat/>
    <w:rsid w:val="006A0D65"/>
    <w:pPr>
      <w:keepNext/>
      <w:keepLines/>
      <w:spacing w:before="200" w:after="0"/>
      <w:outlineLvl w:val="5"/>
    </w:pPr>
    <w:rPr>
      <w:rFonts w:asciiTheme="majorHAnsi" w:eastAsiaTheme="majorEastAsia" w:hAnsiTheme="majorHAnsi" w:cstheme="majorBidi"/>
      <w:i/>
      <w:iCs/>
      <w:color w:val="92101C" w:themeColor="accent1" w:themeShade="7F"/>
    </w:rPr>
  </w:style>
  <w:style w:type="paragraph" w:styleId="Heading7">
    <w:name w:val="heading 7"/>
    <w:basedOn w:val="Normal"/>
    <w:next w:val="Normal"/>
    <w:link w:val="Heading7Char"/>
    <w:uiPriority w:val="9"/>
    <w:semiHidden/>
    <w:unhideWhenUsed/>
    <w:qFormat/>
    <w:rsid w:val="006A0D65"/>
    <w:pPr>
      <w:keepNext/>
      <w:keepLines/>
      <w:spacing w:before="200" w:after="0"/>
      <w:outlineLvl w:val="6"/>
    </w:pPr>
    <w:rPr>
      <w:rFonts w:asciiTheme="majorHAnsi" w:eastAsiaTheme="majorEastAsia" w:hAnsiTheme="majorHAnsi" w:cstheme="majorBidi"/>
      <w:i/>
      <w:iCs/>
      <w:color w:val="476BA2" w:themeColor="text1" w:themeTint="BF"/>
    </w:rPr>
  </w:style>
  <w:style w:type="paragraph" w:styleId="Heading8">
    <w:name w:val="heading 8"/>
    <w:basedOn w:val="Normal"/>
    <w:next w:val="Normal"/>
    <w:link w:val="Heading8Char"/>
    <w:uiPriority w:val="9"/>
    <w:semiHidden/>
    <w:unhideWhenUsed/>
    <w:qFormat/>
    <w:rsid w:val="006A0D65"/>
    <w:pPr>
      <w:keepNext/>
      <w:keepLines/>
      <w:spacing w:before="200" w:after="0"/>
      <w:outlineLvl w:val="7"/>
    </w:pPr>
    <w:rPr>
      <w:rFonts w:asciiTheme="majorHAnsi" w:eastAsiaTheme="majorEastAsia" w:hAnsiTheme="majorHAnsi" w:cstheme="majorBidi"/>
      <w:color w:val="ED5A68" w:themeColor="accent1"/>
      <w:sz w:val="20"/>
      <w:szCs w:val="20"/>
    </w:rPr>
  </w:style>
  <w:style w:type="paragraph" w:styleId="Heading9">
    <w:name w:val="heading 9"/>
    <w:basedOn w:val="Normal"/>
    <w:next w:val="Normal"/>
    <w:link w:val="Heading9Char"/>
    <w:uiPriority w:val="9"/>
    <w:semiHidden/>
    <w:unhideWhenUsed/>
    <w:qFormat/>
    <w:rsid w:val="006A0D65"/>
    <w:pPr>
      <w:keepNext/>
      <w:keepLines/>
      <w:spacing w:before="200" w:after="0"/>
      <w:outlineLvl w:val="8"/>
    </w:pPr>
    <w:rPr>
      <w:rFonts w:asciiTheme="majorHAnsi" w:eastAsiaTheme="majorEastAsia" w:hAnsiTheme="majorHAnsi" w:cstheme="majorBidi"/>
      <w:i/>
      <w:iCs/>
      <w:color w:val="476BA2"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A0D65"/>
    <w:pPr>
      <w:tabs>
        <w:tab w:val="center" w:pos="4513"/>
        <w:tab w:val="right" w:pos="9026"/>
      </w:tabs>
      <w:spacing w:after="0" w:line="240" w:lineRule="auto"/>
    </w:pPr>
  </w:style>
  <w:style w:type="character" w:customStyle="1" w:styleId="HeaderChar">
    <w:name w:val="Header Char"/>
    <w:basedOn w:val="DefaultParagraphFont"/>
    <w:link w:val="Header"/>
    <w:uiPriority w:val="99"/>
    <w:rsid w:val="006A0D65"/>
  </w:style>
  <w:style w:type="paragraph" w:styleId="Footer">
    <w:name w:val="footer"/>
    <w:basedOn w:val="Normal"/>
    <w:link w:val="FooterChar"/>
    <w:uiPriority w:val="99"/>
    <w:unhideWhenUsed/>
    <w:rsid w:val="006A0D65"/>
    <w:pPr>
      <w:tabs>
        <w:tab w:val="center" w:pos="4513"/>
        <w:tab w:val="right" w:pos="9026"/>
      </w:tabs>
      <w:spacing w:after="0" w:line="240" w:lineRule="auto"/>
    </w:pPr>
  </w:style>
  <w:style w:type="character" w:customStyle="1" w:styleId="FooterChar">
    <w:name w:val="Footer Char"/>
    <w:basedOn w:val="DefaultParagraphFont"/>
    <w:link w:val="Footer"/>
    <w:uiPriority w:val="99"/>
    <w:rsid w:val="006A0D65"/>
  </w:style>
  <w:style w:type="character" w:customStyle="1" w:styleId="Heading1Char">
    <w:name w:val="Heading 1 Char"/>
    <w:basedOn w:val="DefaultParagraphFont"/>
    <w:link w:val="Heading1"/>
    <w:uiPriority w:val="9"/>
    <w:rsid w:val="0084477E"/>
    <w:rPr>
      <w:rFonts w:asciiTheme="majorHAnsi" w:eastAsiaTheme="majorEastAsia" w:hAnsiTheme="majorHAnsi" w:cstheme="majorBidi"/>
      <w:b/>
      <w:bCs/>
      <w:color w:val="DC182A" w:themeColor="accent1" w:themeShade="BF"/>
      <w:sz w:val="28"/>
      <w:szCs w:val="28"/>
    </w:rPr>
  </w:style>
  <w:style w:type="character" w:customStyle="1" w:styleId="Heading2Char">
    <w:name w:val="Heading 2 Char"/>
    <w:basedOn w:val="DefaultParagraphFont"/>
    <w:link w:val="Heading2"/>
    <w:uiPriority w:val="9"/>
    <w:rsid w:val="006A0D65"/>
    <w:rPr>
      <w:rFonts w:asciiTheme="majorHAnsi" w:eastAsiaTheme="majorEastAsia" w:hAnsiTheme="majorHAnsi" w:cstheme="majorBidi"/>
      <w:b/>
      <w:bCs/>
      <w:color w:val="ED5A68" w:themeColor="accent1"/>
      <w:sz w:val="26"/>
      <w:szCs w:val="26"/>
    </w:rPr>
  </w:style>
  <w:style w:type="character" w:customStyle="1" w:styleId="Heading3Char">
    <w:name w:val="Heading 3 Char"/>
    <w:basedOn w:val="DefaultParagraphFont"/>
    <w:link w:val="Heading3"/>
    <w:uiPriority w:val="9"/>
    <w:rsid w:val="0084477E"/>
    <w:rPr>
      <w:rFonts w:asciiTheme="majorHAnsi" w:eastAsiaTheme="majorEastAsia" w:hAnsiTheme="majorHAnsi" w:cstheme="majorBidi"/>
      <w:b/>
      <w:bCs/>
      <w:color w:val="2B4162" w:themeColor="text1"/>
    </w:rPr>
  </w:style>
  <w:style w:type="character" w:customStyle="1" w:styleId="Heading4Char">
    <w:name w:val="Heading 4 Char"/>
    <w:basedOn w:val="DefaultParagraphFont"/>
    <w:link w:val="Heading4"/>
    <w:uiPriority w:val="9"/>
    <w:rsid w:val="006A0D65"/>
    <w:rPr>
      <w:rFonts w:asciiTheme="majorHAnsi" w:eastAsiaTheme="majorEastAsia" w:hAnsiTheme="majorHAnsi" w:cstheme="majorBidi"/>
      <w:b/>
      <w:bCs/>
      <w:i/>
      <w:iCs/>
      <w:color w:val="ED5A68" w:themeColor="accent1"/>
    </w:rPr>
  </w:style>
  <w:style w:type="character" w:customStyle="1" w:styleId="Heading5Char">
    <w:name w:val="Heading 5 Char"/>
    <w:basedOn w:val="DefaultParagraphFont"/>
    <w:link w:val="Heading5"/>
    <w:uiPriority w:val="9"/>
    <w:semiHidden/>
    <w:rsid w:val="006A0D65"/>
    <w:rPr>
      <w:rFonts w:asciiTheme="majorHAnsi" w:eastAsiaTheme="majorEastAsia" w:hAnsiTheme="majorHAnsi" w:cstheme="majorBidi"/>
      <w:color w:val="92101C" w:themeColor="accent1" w:themeShade="7F"/>
    </w:rPr>
  </w:style>
  <w:style w:type="character" w:customStyle="1" w:styleId="Heading6Char">
    <w:name w:val="Heading 6 Char"/>
    <w:basedOn w:val="DefaultParagraphFont"/>
    <w:link w:val="Heading6"/>
    <w:uiPriority w:val="9"/>
    <w:semiHidden/>
    <w:rsid w:val="006A0D65"/>
    <w:rPr>
      <w:rFonts w:asciiTheme="majorHAnsi" w:eastAsiaTheme="majorEastAsia" w:hAnsiTheme="majorHAnsi" w:cstheme="majorBidi"/>
      <w:i/>
      <w:iCs/>
      <w:color w:val="92101C" w:themeColor="accent1" w:themeShade="7F"/>
    </w:rPr>
  </w:style>
  <w:style w:type="character" w:customStyle="1" w:styleId="Heading7Char">
    <w:name w:val="Heading 7 Char"/>
    <w:basedOn w:val="DefaultParagraphFont"/>
    <w:link w:val="Heading7"/>
    <w:uiPriority w:val="9"/>
    <w:semiHidden/>
    <w:rsid w:val="006A0D65"/>
    <w:rPr>
      <w:rFonts w:asciiTheme="majorHAnsi" w:eastAsiaTheme="majorEastAsia" w:hAnsiTheme="majorHAnsi" w:cstheme="majorBidi"/>
      <w:i/>
      <w:iCs/>
      <w:color w:val="476BA2" w:themeColor="text1" w:themeTint="BF"/>
    </w:rPr>
  </w:style>
  <w:style w:type="character" w:customStyle="1" w:styleId="Heading8Char">
    <w:name w:val="Heading 8 Char"/>
    <w:basedOn w:val="DefaultParagraphFont"/>
    <w:link w:val="Heading8"/>
    <w:uiPriority w:val="9"/>
    <w:semiHidden/>
    <w:rsid w:val="006A0D65"/>
    <w:rPr>
      <w:rFonts w:asciiTheme="majorHAnsi" w:eastAsiaTheme="majorEastAsia" w:hAnsiTheme="majorHAnsi" w:cstheme="majorBidi"/>
      <w:color w:val="ED5A68" w:themeColor="accent1"/>
      <w:sz w:val="20"/>
      <w:szCs w:val="20"/>
    </w:rPr>
  </w:style>
  <w:style w:type="character" w:customStyle="1" w:styleId="Heading9Char">
    <w:name w:val="Heading 9 Char"/>
    <w:basedOn w:val="DefaultParagraphFont"/>
    <w:link w:val="Heading9"/>
    <w:uiPriority w:val="9"/>
    <w:semiHidden/>
    <w:rsid w:val="006A0D65"/>
    <w:rPr>
      <w:rFonts w:asciiTheme="majorHAnsi" w:eastAsiaTheme="majorEastAsia" w:hAnsiTheme="majorHAnsi" w:cstheme="majorBidi"/>
      <w:i/>
      <w:iCs/>
      <w:color w:val="476BA2" w:themeColor="text1" w:themeTint="BF"/>
      <w:sz w:val="20"/>
      <w:szCs w:val="20"/>
    </w:rPr>
  </w:style>
  <w:style w:type="paragraph" w:styleId="Caption">
    <w:name w:val="caption"/>
    <w:basedOn w:val="Normal"/>
    <w:next w:val="Normal"/>
    <w:uiPriority w:val="35"/>
    <w:semiHidden/>
    <w:unhideWhenUsed/>
    <w:qFormat/>
    <w:rsid w:val="006A0D65"/>
    <w:pPr>
      <w:spacing w:line="240" w:lineRule="auto"/>
    </w:pPr>
    <w:rPr>
      <w:b/>
      <w:bCs/>
      <w:color w:val="ED5A68" w:themeColor="accent1"/>
      <w:sz w:val="18"/>
      <w:szCs w:val="18"/>
    </w:rPr>
  </w:style>
  <w:style w:type="paragraph" w:styleId="Title">
    <w:name w:val="Title"/>
    <w:basedOn w:val="Normal"/>
    <w:next w:val="Normal"/>
    <w:link w:val="TitleChar"/>
    <w:uiPriority w:val="10"/>
    <w:qFormat/>
    <w:rsid w:val="006A0D65"/>
    <w:pPr>
      <w:pBdr>
        <w:bottom w:val="single" w:sz="8" w:space="4" w:color="ED5A68" w:themeColor="accent1"/>
      </w:pBdr>
      <w:spacing w:after="300" w:line="240" w:lineRule="auto"/>
      <w:contextualSpacing/>
    </w:pPr>
    <w:rPr>
      <w:rFonts w:asciiTheme="majorHAnsi" w:eastAsiaTheme="majorEastAsia" w:hAnsiTheme="majorHAnsi" w:cstheme="majorBidi"/>
      <w:color w:val="264B67" w:themeColor="text2" w:themeShade="BF"/>
      <w:spacing w:val="5"/>
      <w:sz w:val="52"/>
      <w:szCs w:val="52"/>
    </w:rPr>
  </w:style>
  <w:style w:type="character" w:customStyle="1" w:styleId="TitleChar">
    <w:name w:val="Title Char"/>
    <w:basedOn w:val="DefaultParagraphFont"/>
    <w:link w:val="Title"/>
    <w:uiPriority w:val="10"/>
    <w:rsid w:val="006A0D65"/>
    <w:rPr>
      <w:rFonts w:asciiTheme="majorHAnsi" w:eastAsiaTheme="majorEastAsia" w:hAnsiTheme="majorHAnsi" w:cstheme="majorBidi"/>
      <w:color w:val="264B67" w:themeColor="text2" w:themeShade="BF"/>
      <w:spacing w:val="5"/>
      <w:sz w:val="52"/>
      <w:szCs w:val="52"/>
    </w:rPr>
  </w:style>
  <w:style w:type="paragraph" w:styleId="Subtitle">
    <w:name w:val="Subtitle"/>
    <w:basedOn w:val="Normal"/>
    <w:next w:val="Normal"/>
    <w:link w:val="SubtitleChar"/>
    <w:uiPriority w:val="11"/>
    <w:qFormat/>
    <w:rsid w:val="006A0D65"/>
    <w:pPr>
      <w:numPr>
        <w:ilvl w:val="1"/>
      </w:numPr>
    </w:pPr>
    <w:rPr>
      <w:rFonts w:asciiTheme="majorHAnsi" w:eastAsiaTheme="majorEastAsia" w:hAnsiTheme="majorHAnsi" w:cstheme="majorBidi"/>
      <w:i/>
      <w:iCs/>
      <w:color w:val="ED5A68" w:themeColor="accent1"/>
      <w:spacing w:val="15"/>
      <w:sz w:val="24"/>
      <w:szCs w:val="24"/>
    </w:rPr>
  </w:style>
  <w:style w:type="character" w:customStyle="1" w:styleId="SubtitleChar">
    <w:name w:val="Subtitle Char"/>
    <w:basedOn w:val="DefaultParagraphFont"/>
    <w:link w:val="Subtitle"/>
    <w:uiPriority w:val="11"/>
    <w:rsid w:val="006A0D65"/>
    <w:rPr>
      <w:rFonts w:asciiTheme="majorHAnsi" w:eastAsiaTheme="majorEastAsia" w:hAnsiTheme="majorHAnsi" w:cstheme="majorBidi"/>
      <w:i/>
      <w:iCs/>
      <w:color w:val="ED5A68" w:themeColor="accent1"/>
      <w:spacing w:val="15"/>
      <w:sz w:val="24"/>
      <w:szCs w:val="24"/>
    </w:rPr>
  </w:style>
  <w:style w:type="character" w:styleId="Strong">
    <w:name w:val="Strong"/>
    <w:basedOn w:val="DefaultParagraphFont"/>
    <w:uiPriority w:val="22"/>
    <w:qFormat/>
    <w:rsid w:val="006A0D65"/>
    <w:rPr>
      <w:b/>
      <w:bCs/>
    </w:rPr>
  </w:style>
  <w:style w:type="character" w:styleId="Emphasis">
    <w:name w:val="Emphasis"/>
    <w:basedOn w:val="DefaultParagraphFont"/>
    <w:uiPriority w:val="20"/>
    <w:qFormat/>
    <w:rsid w:val="006A0D65"/>
    <w:rPr>
      <w:i/>
      <w:iCs/>
    </w:rPr>
  </w:style>
  <w:style w:type="paragraph" w:styleId="NoSpacing">
    <w:name w:val="No Spacing"/>
    <w:uiPriority w:val="1"/>
    <w:qFormat/>
    <w:rsid w:val="006A0D65"/>
    <w:pPr>
      <w:spacing w:after="0" w:line="240" w:lineRule="auto"/>
    </w:pPr>
  </w:style>
  <w:style w:type="paragraph" w:styleId="Quote">
    <w:name w:val="Quote"/>
    <w:basedOn w:val="Normal"/>
    <w:next w:val="Normal"/>
    <w:link w:val="QuoteChar"/>
    <w:uiPriority w:val="29"/>
    <w:qFormat/>
    <w:rsid w:val="006A0D65"/>
    <w:rPr>
      <w:i/>
      <w:iCs/>
    </w:rPr>
  </w:style>
  <w:style w:type="character" w:customStyle="1" w:styleId="QuoteChar">
    <w:name w:val="Quote Char"/>
    <w:basedOn w:val="DefaultParagraphFont"/>
    <w:link w:val="Quote"/>
    <w:uiPriority w:val="29"/>
    <w:rsid w:val="006A0D65"/>
    <w:rPr>
      <w:i/>
      <w:iCs/>
      <w:color w:val="2B4162" w:themeColor="text1"/>
    </w:rPr>
  </w:style>
  <w:style w:type="paragraph" w:styleId="IntenseQuote">
    <w:name w:val="Intense Quote"/>
    <w:basedOn w:val="Normal"/>
    <w:next w:val="Normal"/>
    <w:link w:val="IntenseQuoteChar"/>
    <w:uiPriority w:val="30"/>
    <w:qFormat/>
    <w:rsid w:val="006A0D65"/>
    <w:pPr>
      <w:pBdr>
        <w:bottom w:val="single" w:sz="4" w:space="4" w:color="ED5A68" w:themeColor="accent1"/>
      </w:pBdr>
      <w:spacing w:before="200" w:after="280"/>
      <w:ind w:left="936" w:right="936"/>
    </w:pPr>
    <w:rPr>
      <w:b/>
      <w:bCs/>
      <w:i/>
      <w:iCs/>
      <w:color w:val="ED5A68" w:themeColor="accent1"/>
    </w:rPr>
  </w:style>
  <w:style w:type="character" w:customStyle="1" w:styleId="IntenseQuoteChar">
    <w:name w:val="Intense Quote Char"/>
    <w:basedOn w:val="DefaultParagraphFont"/>
    <w:link w:val="IntenseQuote"/>
    <w:uiPriority w:val="30"/>
    <w:rsid w:val="006A0D65"/>
    <w:rPr>
      <w:b/>
      <w:bCs/>
      <w:i/>
      <w:iCs/>
      <w:color w:val="ED5A68" w:themeColor="accent1"/>
    </w:rPr>
  </w:style>
  <w:style w:type="character" w:styleId="SubtleEmphasis">
    <w:name w:val="Subtle Emphasis"/>
    <w:basedOn w:val="DefaultParagraphFont"/>
    <w:uiPriority w:val="19"/>
    <w:qFormat/>
    <w:rsid w:val="006A0D65"/>
    <w:rPr>
      <w:i/>
      <w:iCs/>
      <w:color w:val="7F9BC7" w:themeColor="text1" w:themeTint="7F"/>
    </w:rPr>
  </w:style>
  <w:style w:type="character" w:styleId="IntenseEmphasis">
    <w:name w:val="Intense Emphasis"/>
    <w:basedOn w:val="DefaultParagraphFont"/>
    <w:uiPriority w:val="21"/>
    <w:qFormat/>
    <w:rsid w:val="006A0D65"/>
    <w:rPr>
      <w:b/>
      <w:bCs/>
      <w:i/>
      <w:iCs/>
      <w:color w:val="ED5A68" w:themeColor="accent1"/>
    </w:rPr>
  </w:style>
  <w:style w:type="character" w:styleId="SubtleReference">
    <w:name w:val="Subtle Reference"/>
    <w:basedOn w:val="DefaultParagraphFont"/>
    <w:uiPriority w:val="31"/>
    <w:qFormat/>
    <w:rsid w:val="006A0D65"/>
    <w:rPr>
      <w:smallCaps/>
      <w:color w:val="437C90" w:themeColor="accent2"/>
      <w:u w:val="single"/>
    </w:rPr>
  </w:style>
  <w:style w:type="character" w:styleId="IntenseReference">
    <w:name w:val="Intense Reference"/>
    <w:basedOn w:val="DefaultParagraphFont"/>
    <w:uiPriority w:val="32"/>
    <w:qFormat/>
    <w:rsid w:val="006A0D65"/>
    <w:rPr>
      <w:b/>
      <w:bCs/>
      <w:smallCaps/>
      <w:color w:val="437C90" w:themeColor="accent2"/>
      <w:spacing w:val="5"/>
      <w:u w:val="single"/>
    </w:rPr>
  </w:style>
  <w:style w:type="character" w:styleId="BookTitle">
    <w:name w:val="Book Title"/>
    <w:basedOn w:val="DefaultParagraphFont"/>
    <w:uiPriority w:val="33"/>
    <w:qFormat/>
    <w:rsid w:val="006A0D65"/>
    <w:rPr>
      <w:b/>
      <w:bCs/>
      <w:smallCaps/>
      <w:spacing w:val="5"/>
    </w:rPr>
  </w:style>
  <w:style w:type="paragraph" w:styleId="TOCHeading">
    <w:name w:val="TOC Heading"/>
    <w:basedOn w:val="Heading1"/>
    <w:next w:val="Normal"/>
    <w:uiPriority w:val="39"/>
    <w:semiHidden/>
    <w:unhideWhenUsed/>
    <w:qFormat/>
    <w:rsid w:val="006A0D65"/>
    <w:pPr>
      <w:outlineLvl w:val="9"/>
    </w:pPr>
  </w:style>
  <w:style w:type="table" w:styleId="TableGrid">
    <w:name w:val="Table Grid"/>
    <w:basedOn w:val="TableNormal"/>
    <w:uiPriority w:val="39"/>
    <w:rsid w:val="008336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85D69"/>
    <w:pPr>
      <w:spacing w:after="160" w:line="312" w:lineRule="auto"/>
      <w:ind w:left="720"/>
      <w:contextualSpacing/>
    </w:pPr>
    <w:rPr>
      <w:sz w:val="21"/>
      <w:szCs w:val="21"/>
    </w:rPr>
  </w:style>
  <w:style w:type="character" w:styleId="Hyperlink">
    <w:name w:val="Hyperlink"/>
    <w:basedOn w:val="DefaultParagraphFont"/>
    <w:uiPriority w:val="99"/>
    <w:unhideWhenUsed/>
    <w:rsid w:val="00985D69"/>
    <w:rPr>
      <w:color w:val="ED5A68" w:themeColor="hyperlink"/>
      <w:u w:val="single"/>
    </w:rPr>
  </w:style>
  <w:style w:type="character" w:styleId="UnresolvedMention">
    <w:name w:val="Unresolved Mention"/>
    <w:basedOn w:val="DefaultParagraphFont"/>
    <w:uiPriority w:val="99"/>
    <w:semiHidden/>
    <w:unhideWhenUsed/>
    <w:rsid w:val="00F45648"/>
    <w:rPr>
      <w:color w:val="605E5C"/>
      <w:shd w:val="clear" w:color="auto" w:fill="E1DFDD"/>
    </w:rPr>
  </w:style>
  <w:style w:type="character" w:styleId="FollowedHyperlink">
    <w:name w:val="FollowedHyperlink"/>
    <w:basedOn w:val="DefaultParagraphFont"/>
    <w:uiPriority w:val="99"/>
    <w:semiHidden/>
    <w:unhideWhenUsed/>
    <w:rsid w:val="00DF65C9"/>
    <w:rPr>
      <w:color w:val="750D17" w:themeColor="followedHyperlink"/>
      <w:u w:val="single"/>
    </w:rPr>
  </w:style>
  <w:style w:type="character" w:customStyle="1" w:styleId="s1ppyq">
    <w:name w:val="s1ppyq"/>
    <w:basedOn w:val="DefaultParagraphFont"/>
    <w:rsid w:val="00BA041B"/>
  </w:style>
  <w:style w:type="character" w:styleId="CommentReference">
    <w:name w:val="annotation reference"/>
    <w:basedOn w:val="DefaultParagraphFont"/>
    <w:uiPriority w:val="99"/>
    <w:semiHidden/>
    <w:unhideWhenUsed/>
    <w:rsid w:val="00921AA2"/>
    <w:rPr>
      <w:sz w:val="16"/>
      <w:szCs w:val="16"/>
    </w:rPr>
  </w:style>
  <w:style w:type="paragraph" w:styleId="CommentText">
    <w:name w:val="annotation text"/>
    <w:basedOn w:val="Normal"/>
    <w:link w:val="CommentTextChar"/>
    <w:uiPriority w:val="99"/>
    <w:unhideWhenUsed/>
    <w:rsid w:val="00921AA2"/>
    <w:pPr>
      <w:spacing w:line="240" w:lineRule="auto"/>
    </w:pPr>
    <w:rPr>
      <w:sz w:val="20"/>
      <w:szCs w:val="20"/>
    </w:rPr>
  </w:style>
  <w:style w:type="character" w:customStyle="1" w:styleId="CommentTextChar">
    <w:name w:val="Comment Text Char"/>
    <w:basedOn w:val="DefaultParagraphFont"/>
    <w:link w:val="CommentText"/>
    <w:uiPriority w:val="99"/>
    <w:rsid w:val="00921AA2"/>
    <w:rPr>
      <w:color w:val="2B4162" w:themeColor="text1"/>
      <w:sz w:val="20"/>
      <w:szCs w:val="20"/>
    </w:rPr>
  </w:style>
  <w:style w:type="paragraph" w:styleId="CommentSubject">
    <w:name w:val="annotation subject"/>
    <w:basedOn w:val="CommentText"/>
    <w:next w:val="CommentText"/>
    <w:link w:val="CommentSubjectChar"/>
    <w:uiPriority w:val="99"/>
    <w:semiHidden/>
    <w:unhideWhenUsed/>
    <w:rsid w:val="00921AA2"/>
    <w:rPr>
      <w:b/>
      <w:bCs/>
    </w:rPr>
  </w:style>
  <w:style w:type="character" w:customStyle="1" w:styleId="CommentSubjectChar">
    <w:name w:val="Comment Subject Char"/>
    <w:basedOn w:val="CommentTextChar"/>
    <w:link w:val="CommentSubject"/>
    <w:uiPriority w:val="99"/>
    <w:semiHidden/>
    <w:rsid w:val="00921AA2"/>
    <w:rPr>
      <w:b/>
      <w:bCs/>
      <w:color w:val="2B4162" w:themeColor="text1"/>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0981591">
      <w:bodyDiv w:val="1"/>
      <w:marLeft w:val="0"/>
      <w:marRight w:val="0"/>
      <w:marTop w:val="0"/>
      <w:marBottom w:val="0"/>
      <w:divBdr>
        <w:top w:val="none" w:sz="0" w:space="0" w:color="auto"/>
        <w:left w:val="none" w:sz="0" w:space="0" w:color="auto"/>
        <w:bottom w:val="none" w:sz="0" w:space="0" w:color="auto"/>
        <w:right w:val="none" w:sz="0" w:space="0" w:color="auto"/>
      </w:divBdr>
    </w:div>
    <w:div w:id="371536400">
      <w:bodyDiv w:val="1"/>
      <w:marLeft w:val="0"/>
      <w:marRight w:val="0"/>
      <w:marTop w:val="0"/>
      <w:marBottom w:val="0"/>
      <w:divBdr>
        <w:top w:val="none" w:sz="0" w:space="0" w:color="auto"/>
        <w:left w:val="none" w:sz="0" w:space="0" w:color="auto"/>
        <w:bottom w:val="none" w:sz="0" w:space="0" w:color="auto"/>
        <w:right w:val="none" w:sz="0" w:space="0" w:color="auto"/>
      </w:divBdr>
    </w:div>
    <w:div w:id="554437307">
      <w:bodyDiv w:val="1"/>
      <w:marLeft w:val="0"/>
      <w:marRight w:val="0"/>
      <w:marTop w:val="0"/>
      <w:marBottom w:val="0"/>
      <w:divBdr>
        <w:top w:val="none" w:sz="0" w:space="0" w:color="auto"/>
        <w:left w:val="none" w:sz="0" w:space="0" w:color="auto"/>
        <w:bottom w:val="none" w:sz="0" w:space="0" w:color="auto"/>
        <w:right w:val="none" w:sz="0" w:space="0" w:color="auto"/>
      </w:divBdr>
    </w:div>
    <w:div w:id="640112328">
      <w:bodyDiv w:val="1"/>
      <w:marLeft w:val="0"/>
      <w:marRight w:val="0"/>
      <w:marTop w:val="0"/>
      <w:marBottom w:val="0"/>
      <w:divBdr>
        <w:top w:val="none" w:sz="0" w:space="0" w:color="auto"/>
        <w:left w:val="none" w:sz="0" w:space="0" w:color="auto"/>
        <w:bottom w:val="none" w:sz="0" w:space="0" w:color="auto"/>
        <w:right w:val="none" w:sz="0" w:space="0" w:color="auto"/>
      </w:divBdr>
    </w:div>
    <w:div w:id="713384313">
      <w:bodyDiv w:val="1"/>
      <w:marLeft w:val="0"/>
      <w:marRight w:val="0"/>
      <w:marTop w:val="0"/>
      <w:marBottom w:val="0"/>
      <w:divBdr>
        <w:top w:val="none" w:sz="0" w:space="0" w:color="auto"/>
        <w:left w:val="none" w:sz="0" w:space="0" w:color="auto"/>
        <w:bottom w:val="none" w:sz="0" w:space="0" w:color="auto"/>
        <w:right w:val="none" w:sz="0" w:space="0" w:color="auto"/>
      </w:divBdr>
    </w:div>
    <w:div w:id="1226380588">
      <w:bodyDiv w:val="1"/>
      <w:marLeft w:val="0"/>
      <w:marRight w:val="0"/>
      <w:marTop w:val="0"/>
      <w:marBottom w:val="0"/>
      <w:divBdr>
        <w:top w:val="none" w:sz="0" w:space="0" w:color="auto"/>
        <w:left w:val="none" w:sz="0" w:space="0" w:color="auto"/>
        <w:bottom w:val="none" w:sz="0" w:space="0" w:color="auto"/>
        <w:right w:val="none" w:sz="0" w:space="0" w:color="auto"/>
      </w:divBdr>
    </w:div>
    <w:div w:id="1288462883">
      <w:bodyDiv w:val="1"/>
      <w:marLeft w:val="0"/>
      <w:marRight w:val="0"/>
      <w:marTop w:val="0"/>
      <w:marBottom w:val="0"/>
      <w:divBdr>
        <w:top w:val="none" w:sz="0" w:space="0" w:color="auto"/>
        <w:left w:val="none" w:sz="0" w:space="0" w:color="auto"/>
        <w:bottom w:val="none" w:sz="0" w:space="0" w:color="auto"/>
        <w:right w:val="none" w:sz="0" w:space="0" w:color="auto"/>
      </w:divBdr>
    </w:div>
    <w:div w:id="1386445266">
      <w:bodyDiv w:val="1"/>
      <w:marLeft w:val="0"/>
      <w:marRight w:val="0"/>
      <w:marTop w:val="0"/>
      <w:marBottom w:val="0"/>
      <w:divBdr>
        <w:top w:val="none" w:sz="0" w:space="0" w:color="auto"/>
        <w:left w:val="none" w:sz="0" w:space="0" w:color="auto"/>
        <w:bottom w:val="none" w:sz="0" w:space="0" w:color="auto"/>
        <w:right w:val="none" w:sz="0" w:space="0" w:color="auto"/>
      </w:divBdr>
    </w:div>
    <w:div w:id="1658607344">
      <w:bodyDiv w:val="1"/>
      <w:marLeft w:val="0"/>
      <w:marRight w:val="0"/>
      <w:marTop w:val="0"/>
      <w:marBottom w:val="0"/>
      <w:divBdr>
        <w:top w:val="none" w:sz="0" w:space="0" w:color="auto"/>
        <w:left w:val="none" w:sz="0" w:space="0" w:color="auto"/>
        <w:bottom w:val="none" w:sz="0" w:space="0" w:color="auto"/>
        <w:right w:val="none" w:sz="0" w:space="0" w:color="auto"/>
      </w:divBdr>
    </w:div>
    <w:div w:id="1661421158">
      <w:bodyDiv w:val="1"/>
      <w:marLeft w:val="0"/>
      <w:marRight w:val="0"/>
      <w:marTop w:val="0"/>
      <w:marBottom w:val="0"/>
      <w:divBdr>
        <w:top w:val="none" w:sz="0" w:space="0" w:color="auto"/>
        <w:left w:val="none" w:sz="0" w:space="0" w:color="auto"/>
        <w:bottom w:val="none" w:sz="0" w:space="0" w:color="auto"/>
        <w:right w:val="none" w:sz="0" w:space="0" w:color="auto"/>
      </w:divBdr>
    </w:div>
    <w:div w:id="1669022771">
      <w:bodyDiv w:val="1"/>
      <w:marLeft w:val="0"/>
      <w:marRight w:val="0"/>
      <w:marTop w:val="0"/>
      <w:marBottom w:val="0"/>
      <w:divBdr>
        <w:top w:val="none" w:sz="0" w:space="0" w:color="auto"/>
        <w:left w:val="none" w:sz="0" w:space="0" w:color="auto"/>
        <w:bottom w:val="none" w:sz="0" w:space="0" w:color="auto"/>
        <w:right w:val="none" w:sz="0" w:space="0" w:color="auto"/>
      </w:divBdr>
    </w:div>
    <w:div w:id="1763331761">
      <w:bodyDiv w:val="1"/>
      <w:marLeft w:val="0"/>
      <w:marRight w:val="0"/>
      <w:marTop w:val="0"/>
      <w:marBottom w:val="0"/>
      <w:divBdr>
        <w:top w:val="none" w:sz="0" w:space="0" w:color="auto"/>
        <w:left w:val="none" w:sz="0" w:space="0" w:color="auto"/>
        <w:bottom w:val="none" w:sz="0" w:space="0" w:color="auto"/>
        <w:right w:val="none" w:sz="0" w:space="0" w:color="auto"/>
      </w:divBdr>
    </w:div>
    <w:div w:id="1813134729">
      <w:bodyDiv w:val="1"/>
      <w:marLeft w:val="0"/>
      <w:marRight w:val="0"/>
      <w:marTop w:val="0"/>
      <w:marBottom w:val="0"/>
      <w:divBdr>
        <w:top w:val="none" w:sz="0" w:space="0" w:color="auto"/>
        <w:left w:val="none" w:sz="0" w:space="0" w:color="auto"/>
        <w:bottom w:val="none" w:sz="0" w:space="0" w:color="auto"/>
        <w:right w:val="none" w:sz="0" w:space="0" w:color="auto"/>
      </w:divBdr>
    </w:div>
    <w:div w:id="1824080145">
      <w:bodyDiv w:val="1"/>
      <w:marLeft w:val="0"/>
      <w:marRight w:val="0"/>
      <w:marTop w:val="0"/>
      <w:marBottom w:val="0"/>
      <w:divBdr>
        <w:top w:val="none" w:sz="0" w:space="0" w:color="auto"/>
        <w:left w:val="none" w:sz="0" w:space="0" w:color="auto"/>
        <w:bottom w:val="none" w:sz="0" w:space="0" w:color="auto"/>
        <w:right w:val="none" w:sz="0" w:space="0" w:color="auto"/>
      </w:divBdr>
    </w:div>
    <w:div w:id="1892110829">
      <w:bodyDiv w:val="1"/>
      <w:marLeft w:val="0"/>
      <w:marRight w:val="0"/>
      <w:marTop w:val="0"/>
      <w:marBottom w:val="0"/>
      <w:divBdr>
        <w:top w:val="none" w:sz="0" w:space="0" w:color="auto"/>
        <w:left w:val="none" w:sz="0" w:space="0" w:color="auto"/>
        <w:bottom w:val="none" w:sz="0" w:space="0" w:color="auto"/>
        <w:right w:val="none" w:sz="0" w:space="0" w:color="auto"/>
      </w:divBdr>
    </w:div>
    <w:div w:id="1997802090">
      <w:bodyDiv w:val="1"/>
      <w:marLeft w:val="0"/>
      <w:marRight w:val="0"/>
      <w:marTop w:val="0"/>
      <w:marBottom w:val="0"/>
      <w:divBdr>
        <w:top w:val="none" w:sz="0" w:space="0" w:color="auto"/>
        <w:left w:val="none" w:sz="0" w:space="0" w:color="auto"/>
        <w:bottom w:val="none" w:sz="0" w:space="0" w:color="auto"/>
        <w:right w:val="none" w:sz="0" w:space="0" w:color="auto"/>
      </w:divBdr>
    </w:div>
    <w:div w:id="2030982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theme/_rels/theme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Ion Boardroom">
  <a:themeElements>
    <a:clrScheme name="IEC">
      <a:dk1>
        <a:srgbClr val="2B4162"/>
      </a:dk1>
      <a:lt1>
        <a:sysClr val="window" lastClr="FFFFFF"/>
      </a:lt1>
      <a:dk2>
        <a:srgbClr val="33658A"/>
      </a:dk2>
      <a:lt2>
        <a:srgbClr val="FFBA49"/>
      </a:lt2>
      <a:accent1>
        <a:srgbClr val="ED5A68"/>
      </a:accent1>
      <a:accent2>
        <a:srgbClr val="437C90"/>
      </a:accent2>
      <a:accent3>
        <a:srgbClr val="F0F0F0"/>
      </a:accent3>
      <a:accent4>
        <a:srgbClr val="FFBA49"/>
      </a:accent4>
      <a:accent5>
        <a:srgbClr val="33658A"/>
      </a:accent5>
      <a:accent6>
        <a:srgbClr val="2B4162"/>
      </a:accent6>
      <a:hlink>
        <a:srgbClr val="ED5A68"/>
      </a:hlink>
      <a:folHlink>
        <a:srgbClr val="750D17"/>
      </a:folHlink>
    </a:clrScheme>
    <a:fontScheme name="IEC">
      <a:majorFont>
        <a:latin typeface="Montserrat SemiBold"/>
        <a:ea typeface=""/>
        <a:cs typeface=""/>
      </a:majorFont>
      <a:minorFont>
        <a:latin typeface="Montserrat"/>
        <a:ea typeface=""/>
        <a:cs typeface=""/>
      </a:minorFont>
    </a:fontScheme>
    <a:fmtScheme name="Ion Boardroom">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8000"/>
                <a:hueMod val="124000"/>
                <a:satMod val="148000"/>
                <a:lumMod val="124000"/>
              </a:schemeClr>
            </a:gs>
            <a:gs pos="100000">
              <a:schemeClr val="phClr">
                <a:shade val="76000"/>
                <a:hueMod val="89000"/>
                <a:satMod val="164000"/>
                <a:lumMod val="56000"/>
              </a:schemeClr>
            </a:gs>
          </a:gsLst>
          <a:path path="circle">
            <a:fillToRect l="45000" t="65000" r="125000" b="100000"/>
          </a:path>
        </a:gradFill>
        <a:blipFill rotWithShape="1">
          <a:blip xmlns:r="http://schemas.openxmlformats.org/officeDocument/2006/relationships" r:embed="rId1">
            <a:duotone>
              <a:schemeClr val="phClr">
                <a:shade val="69000"/>
                <a:hueMod val="91000"/>
                <a:satMod val="164000"/>
                <a:lumMod val="74000"/>
              </a:schemeClr>
              <a:schemeClr val="phClr">
                <a:hueMod val="124000"/>
                <a:satMod val="140000"/>
                <a:lumMod val="142000"/>
              </a:schemeClr>
            </a:duotone>
          </a:blip>
          <a:stretch/>
        </a:blipFill>
      </a:bgFillStyleLst>
    </a:fmtScheme>
  </a:themeElements>
  <a:objectDefaults/>
  <a:extraClrSchemeLst/>
  <a:extLst>
    <a:ext uri="{05A4C25C-085E-4340-85A3-A5531E510DB2}">
      <thm15:themeFamily xmlns:thm15="http://schemas.microsoft.com/office/thememl/2012/main" name="Ion Boardroom" id="{FC33163D-4339-46B1-8EED-24C834239D99}" vid="{B8502691-933B-45FE-8764-BA278511EF27}"/>
    </a:ext>
  </a:extLst>
</a:theme>
</file>

<file path=docProps/app.xml><?xml version="1.0" encoding="utf-8"?>
<Properties xmlns="http://schemas.openxmlformats.org/officeDocument/2006/extended-properties" xmlns:vt="http://schemas.openxmlformats.org/officeDocument/2006/docPropsVTypes">
  <Template>Normal</Template>
  <TotalTime>36</TotalTime>
  <Pages>2</Pages>
  <Words>425</Words>
  <Characters>2048</Characters>
  <Application>Microsoft Office Word</Application>
  <DocSecurity>0</DocSecurity>
  <Lines>55</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 at IEC</dc:creator>
  <cp:keywords/>
  <dc:description/>
  <cp:lastModifiedBy>Shola Jones</cp:lastModifiedBy>
  <cp:revision>15</cp:revision>
  <cp:lastPrinted>2024-03-25T12:17:00Z</cp:lastPrinted>
  <dcterms:created xsi:type="dcterms:W3CDTF">2026-03-27T15:16:00Z</dcterms:created>
  <dcterms:modified xsi:type="dcterms:W3CDTF">2026-03-30T14:44:00Z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da9c2fa4-0875-42a1-a5f9-d0604f38f342</vt:lpwstr>
  </property>
</Properties>
</file>